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576C79" w14:textId="77777777" w:rsidR="0084286A" w:rsidRDefault="0084286A" w:rsidP="1DF1AF2A">
      <w:pPr>
        <w:rPr>
          <w:rFonts w:ascii="Times New Roman" w:eastAsia="Times New Roman" w:hAnsi="Times New Roman" w:cs="Times New Roman"/>
        </w:rPr>
      </w:pPr>
    </w:p>
    <w:p w14:paraId="66E94F27" w14:textId="77777777" w:rsidR="0084286A" w:rsidRDefault="0084286A" w:rsidP="1DF1AF2A">
      <w:pPr>
        <w:rPr>
          <w:rFonts w:ascii="Times New Roman" w:eastAsia="Times New Roman" w:hAnsi="Times New Roman" w:cs="Times New Roman"/>
        </w:rPr>
      </w:pPr>
    </w:p>
    <w:p w14:paraId="39F9774F" w14:textId="243C53CF" w:rsidR="0084286A" w:rsidRDefault="0084286A" w:rsidP="0084286A">
      <w:pPr>
        <w:jc w:val="center"/>
        <w:rPr>
          <w:rFonts w:ascii="Times New Roman" w:eastAsia="Times New Roman" w:hAnsi="Times New Roman" w:cs="Times New Roman"/>
          <w:b/>
          <w:bCs/>
        </w:rPr>
      </w:pPr>
      <w:r>
        <w:rPr>
          <w:rFonts w:ascii="Times New Roman" w:eastAsia="Times New Roman" w:hAnsi="Times New Roman" w:cs="Times New Roman"/>
          <w:b/>
          <w:bCs/>
        </w:rPr>
        <w:t>Factors Influencing Increased Sleep Disparities in African Americans in the United States: A Literature Review</w:t>
      </w:r>
    </w:p>
    <w:p w14:paraId="02DD599D" w14:textId="77777777" w:rsidR="0084286A" w:rsidRDefault="0084286A" w:rsidP="0084286A">
      <w:pPr>
        <w:jc w:val="center"/>
        <w:rPr>
          <w:rFonts w:ascii="Times New Roman" w:eastAsia="Times New Roman" w:hAnsi="Times New Roman" w:cs="Times New Roman"/>
          <w:b/>
          <w:bCs/>
        </w:rPr>
      </w:pPr>
    </w:p>
    <w:p w14:paraId="01FAF532" w14:textId="77777777" w:rsidR="0084286A" w:rsidRDefault="0084286A" w:rsidP="0084286A">
      <w:pPr>
        <w:jc w:val="center"/>
        <w:rPr>
          <w:rFonts w:ascii="Times New Roman" w:eastAsia="Times New Roman" w:hAnsi="Times New Roman" w:cs="Times New Roman"/>
          <w:b/>
          <w:bCs/>
        </w:rPr>
      </w:pPr>
    </w:p>
    <w:p w14:paraId="6FF64AE8" w14:textId="50A0F6DB" w:rsidR="0084286A" w:rsidRDefault="0084286A" w:rsidP="0084286A">
      <w:pPr>
        <w:jc w:val="center"/>
        <w:rPr>
          <w:rFonts w:ascii="Times New Roman" w:eastAsia="Times New Roman" w:hAnsi="Times New Roman" w:cs="Times New Roman"/>
        </w:rPr>
      </w:pPr>
      <w:r>
        <w:rPr>
          <w:rFonts w:ascii="Times New Roman" w:eastAsia="Times New Roman" w:hAnsi="Times New Roman" w:cs="Times New Roman"/>
        </w:rPr>
        <w:t>Alex Campagne</w:t>
      </w:r>
    </w:p>
    <w:p w14:paraId="37983AEF" w14:textId="330DD397" w:rsidR="0084286A" w:rsidRDefault="0084286A" w:rsidP="0084286A">
      <w:pPr>
        <w:jc w:val="center"/>
        <w:rPr>
          <w:rFonts w:ascii="Times New Roman" w:eastAsia="Times New Roman" w:hAnsi="Times New Roman" w:cs="Times New Roman"/>
        </w:rPr>
      </w:pPr>
      <w:r>
        <w:rPr>
          <w:rFonts w:ascii="Times New Roman" w:eastAsia="Times New Roman" w:hAnsi="Times New Roman" w:cs="Times New Roman"/>
        </w:rPr>
        <w:t>Department of Health Promotion &amp; Behavior: University of Georgia</w:t>
      </w:r>
    </w:p>
    <w:p w14:paraId="49728E5B" w14:textId="7995DA90" w:rsidR="0084286A" w:rsidRDefault="0084286A" w:rsidP="0084286A">
      <w:pPr>
        <w:jc w:val="center"/>
        <w:rPr>
          <w:rFonts w:ascii="Times New Roman" w:eastAsia="Times New Roman" w:hAnsi="Times New Roman" w:cs="Times New Roman"/>
        </w:rPr>
      </w:pPr>
      <w:r>
        <w:rPr>
          <w:rFonts w:ascii="Times New Roman" w:eastAsia="Times New Roman" w:hAnsi="Times New Roman" w:cs="Times New Roman"/>
        </w:rPr>
        <w:t>HPRB5010: Research Methods</w:t>
      </w:r>
    </w:p>
    <w:p w14:paraId="3D4BC615" w14:textId="2BC2B104" w:rsidR="0084286A" w:rsidRDefault="0084286A" w:rsidP="0084286A">
      <w:pPr>
        <w:jc w:val="center"/>
        <w:rPr>
          <w:rFonts w:ascii="Times New Roman" w:eastAsia="Times New Roman" w:hAnsi="Times New Roman" w:cs="Times New Roman"/>
        </w:rPr>
      </w:pPr>
      <w:r>
        <w:rPr>
          <w:rFonts w:ascii="Times New Roman" w:eastAsia="Times New Roman" w:hAnsi="Times New Roman" w:cs="Times New Roman"/>
        </w:rPr>
        <w:t>Dr. Christina Proctor</w:t>
      </w:r>
    </w:p>
    <w:p w14:paraId="2093A3A1" w14:textId="13C8D6CE" w:rsidR="0084286A" w:rsidRDefault="0084286A" w:rsidP="0084286A">
      <w:pPr>
        <w:jc w:val="center"/>
        <w:rPr>
          <w:rFonts w:ascii="Times New Roman" w:eastAsia="Times New Roman" w:hAnsi="Times New Roman" w:cs="Times New Roman"/>
        </w:rPr>
      </w:pPr>
      <w:r>
        <w:rPr>
          <w:rFonts w:ascii="Times New Roman" w:eastAsia="Times New Roman" w:hAnsi="Times New Roman" w:cs="Times New Roman"/>
        </w:rPr>
        <w:t>November 25, 2025</w:t>
      </w:r>
    </w:p>
    <w:p w14:paraId="0C7BB79B" w14:textId="77777777" w:rsidR="0084286A" w:rsidRDefault="0084286A" w:rsidP="0084286A">
      <w:pPr>
        <w:jc w:val="center"/>
        <w:rPr>
          <w:rFonts w:ascii="Times New Roman" w:eastAsia="Times New Roman" w:hAnsi="Times New Roman" w:cs="Times New Roman"/>
        </w:rPr>
      </w:pPr>
    </w:p>
    <w:p w14:paraId="1DB2645B" w14:textId="77777777" w:rsidR="0084286A" w:rsidRDefault="0084286A" w:rsidP="0084286A">
      <w:pPr>
        <w:jc w:val="center"/>
        <w:rPr>
          <w:rFonts w:ascii="Times New Roman" w:eastAsia="Times New Roman" w:hAnsi="Times New Roman" w:cs="Times New Roman"/>
        </w:rPr>
      </w:pPr>
    </w:p>
    <w:p w14:paraId="7FE79E15" w14:textId="77777777" w:rsidR="0084286A" w:rsidRDefault="0084286A" w:rsidP="0084286A">
      <w:pPr>
        <w:jc w:val="center"/>
        <w:rPr>
          <w:rFonts w:ascii="Times New Roman" w:eastAsia="Times New Roman" w:hAnsi="Times New Roman" w:cs="Times New Roman"/>
        </w:rPr>
      </w:pPr>
    </w:p>
    <w:p w14:paraId="21C1B64E" w14:textId="77777777" w:rsidR="0084286A" w:rsidRDefault="0084286A" w:rsidP="0084286A">
      <w:pPr>
        <w:jc w:val="center"/>
        <w:rPr>
          <w:rFonts w:ascii="Times New Roman" w:eastAsia="Times New Roman" w:hAnsi="Times New Roman" w:cs="Times New Roman"/>
        </w:rPr>
      </w:pPr>
    </w:p>
    <w:p w14:paraId="64C4A578" w14:textId="77777777" w:rsidR="0084286A" w:rsidRDefault="0084286A" w:rsidP="0084286A">
      <w:pPr>
        <w:jc w:val="center"/>
        <w:rPr>
          <w:rFonts w:ascii="Times New Roman" w:eastAsia="Times New Roman" w:hAnsi="Times New Roman" w:cs="Times New Roman"/>
        </w:rPr>
      </w:pPr>
    </w:p>
    <w:p w14:paraId="71111763" w14:textId="77777777" w:rsidR="0084286A" w:rsidRDefault="0084286A" w:rsidP="0084286A">
      <w:pPr>
        <w:jc w:val="center"/>
        <w:rPr>
          <w:rFonts w:ascii="Times New Roman" w:eastAsia="Times New Roman" w:hAnsi="Times New Roman" w:cs="Times New Roman"/>
        </w:rPr>
      </w:pPr>
    </w:p>
    <w:p w14:paraId="24628479" w14:textId="77777777" w:rsidR="0084286A" w:rsidRDefault="0084286A" w:rsidP="0084286A">
      <w:pPr>
        <w:jc w:val="center"/>
        <w:rPr>
          <w:rFonts w:ascii="Times New Roman" w:eastAsia="Times New Roman" w:hAnsi="Times New Roman" w:cs="Times New Roman"/>
        </w:rPr>
      </w:pPr>
    </w:p>
    <w:p w14:paraId="536305FC" w14:textId="77777777" w:rsidR="0084286A" w:rsidRDefault="0084286A" w:rsidP="0084286A">
      <w:pPr>
        <w:jc w:val="center"/>
        <w:rPr>
          <w:rFonts w:ascii="Times New Roman" w:eastAsia="Times New Roman" w:hAnsi="Times New Roman" w:cs="Times New Roman"/>
        </w:rPr>
      </w:pPr>
    </w:p>
    <w:p w14:paraId="4F61D072" w14:textId="77777777" w:rsidR="0084286A" w:rsidRDefault="0084286A" w:rsidP="0084286A">
      <w:pPr>
        <w:jc w:val="center"/>
        <w:rPr>
          <w:rFonts w:ascii="Times New Roman" w:eastAsia="Times New Roman" w:hAnsi="Times New Roman" w:cs="Times New Roman"/>
        </w:rPr>
      </w:pPr>
    </w:p>
    <w:p w14:paraId="20FAB038" w14:textId="77777777" w:rsidR="0084286A" w:rsidRDefault="0084286A" w:rsidP="0084286A">
      <w:pPr>
        <w:jc w:val="center"/>
        <w:rPr>
          <w:rFonts w:ascii="Times New Roman" w:eastAsia="Times New Roman" w:hAnsi="Times New Roman" w:cs="Times New Roman"/>
        </w:rPr>
      </w:pPr>
    </w:p>
    <w:p w14:paraId="5D9642DB" w14:textId="77777777" w:rsidR="0084286A" w:rsidRDefault="0084286A" w:rsidP="0084286A">
      <w:pPr>
        <w:jc w:val="center"/>
        <w:rPr>
          <w:rFonts w:ascii="Times New Roman" w:eastAsia="Times New Roman" w:hAnsi="Times New Roman" w:cs="Times New Roman"/>
        </w:rPr>
      </w:pPr>
    </w:p>
    <w:p w14:paraId="697E4F16" w14:textId="77777777" w:rsidR="0084286A" w:rsidRDefault="0084286A" w:rsidP="0084286A">
      <w:pPr>
        <w:jc w:val="center"/>
        <w:rPr>
          <w:rFonts w:ascii="Times New Roman" w:eastAsia="Times New Roman" w:hAnsi="Times New Roman" w:cs="Times New Roman"/>
        </w:rPr>
      </w:pPr>
    </w:p>
    <w:p w14:paraId="5F850152" w14:textId="77777777" w:rsidR="0084286A" w:rsidRDefault="0084286A" w:rsidP="0084286A">
      <w:pPr>
        <w:jc w:val="center"/>
        <w:rPr>
          <w:rFonts w:ascii="Times New Roman" w:eastAsia="Times New Roman" w:hAnsi="Times New Roman" w:cs="Times New Roman"/>
        </w:rPr>
      </w:pPr>
    </w:p>
    <w:p w14:paraId="1EC030DF" w14:textId="77777777" w:rsidR="0084286A" w:rsidRDefault="0084286A" w:rsidP="0084286A">
      <w:pPr>
        <w:jc w:val="center"/>
        <w:rPr>
          <w:rFonts w:ascii="Times New Roman" w:eastAsia="Times New Roman" w:hAnsi="Times New Roman" w:cs="Times New Roman"/>
        </w:rPr>
      </w:pPr>
    </w:p>
    <w:p w14:paraId="2B2BA8C6" w14:textId="77777777" w:rsidR="0084286A" w:rsidRDefault="0084286A" w:rsidP="0084286A">
      <w:pPr>
        <w:jc w:val="center"/>
        <w:rPr>
          <w:rFonts w:ascii="Times New Roman" w:eastAsia="Times New Roman" w:hAnsi="Times New Roman" w:cs="Times New Roman"/>
        </w:rPr>
      </w:pPr>
    </w:p>
    <w:p w14:paraId="02E7FF19" w14:textId="77777777" w:rsidR="0084286A" w:rsidRDefault="0084286A" w:rsidP="0084286A">
      <w:pPr>
        <w:jc w:val="center"/>
        <w:rPr>
          <w:rFonts w:ascii="Times New Roman" w:eastAsia="Times New Roman" w:hAnsi="Times New Roman" w:cs="Times New Roman"/>
        </w:rPr>
      </w:pPr>
    </w:p>
    <w:sdt>
      <w:sdtPr>
        <w:rPr>
          <w:rFonts w:asciiTheme="minorHAnsi" w:eastAsiaTheme="minorEastAsia" w:hAnsiTheme="minorHAnsi" w:cstheme="minorBidi"/>
          <w:b w:val="0"/>
          <w:bCs w:val="0"/>
          <w:color w:val="auto"/>
          <w:sz w:val="24"/>
          <w:szCs w:val="24"/>
          <w:lang w:eastAsia="ja-JP"/>
        </w:rPr>
        <w:id w:val="887383432"/>
        <w:docPartObj>
          <w:docPartGallery w:val="Table of Contents"/>
          <w:docPartUnique/>
        </w:docPartObj>
      </w:sdtPr>
      <w:sdtEndPr>
        <w:rPr>
          <w:noProof/>
        </w:rPr>
      </w:sdtEndPr>
      <w:sdtContent>
        <w:p w14:paraId="28D89B5D" w14:textId="06DA9775" w:rsidR="0084286A" w:rsidRPr="000C7BA4" w:rsidRDefault="0084286A">
          <w:pPr>
            <w:pStyle w:val="TOCHeading"/>
            <w:rPr>
              <w:rFonts w:ascii="Times New Roman" w:hAnsi="Times New Roman" w:cs="Times New Roman"/>
              <w:color w:val="000000" w:themeColor="text1"/>
            </w:rPr>
          </w:pPr>
          <w:r w:rsidRPr="000C7BA4">
            <w:rPr>
              <w:rFonts w:ascii="Times New Roman" w:hAnsi="Times New Roman" w:cs="Times New Roman"/>
              <w:color w:val="000000" w:themeColor="text1"/>
            </w:rPr>
            <w:t>Table of Contents</w:t>
          </w:r>
        </w:p>
        <w:p w14:paraId="6B391EEF" w14:textId="6C536791" w:rsidR="009F16FE" w:rsidRDefault="0084286A">
          <w:pPr>
            <w:pStyle w:val="TOC1"/>
            <w:rPr>
              <w:rFonts w:asciiTheme="minorHAnsi" w:eastAsiaTheme="minorEastAsia" w:hAnsiTheme="minorHAnsi" w:cstheme="minorBidi"/>
              <w:b w:val="0"/>
              <w:bCs w:val="0"/>
              <w:kern w:val="2"/>
              <w:lang w:eastAsia="en-US"/>
              <w14:ligatures w14:val="standardContextual"/>
            </w:rPr>
          </w:pPr>
          <w:r>
            <w:rPr>
              <w:noProof w:val="0"/>
            </w:rPr>
            <w:fldChar w:fldCharType="begin"/>
          </w:r>
          <w:r>
            <w:instrText xml:space="preserve"> TOC \o "1-3" \h \z \u </w:instrText>
          </w:r>
          <w:r>
            <w:rPr>
              <w:noProof w:val="0"/>
            </w:rPr>
            <w:fldChar w:fldCharType="separate"/>
          </w:r>
          <w:hyperlink w:anchor="_Toc214471975" w:history="1">
            <w:r w:rsidR="009F16FE" w:rsidRPr="001C0558">
              <w:rPr>
                <w:rStyle w:val="Hyperlink"/>
              </w:rPr>
              <w:t>INTRODUCTION</w:t>
            </w:r>
            <w:r w:rsidR="009F16FE">
              <w:rPr>
                <w:webHidden/>
              </w:rPr>
              <w:tab/>
            </w:r>
            <w:r w:rsidR="009F16FE">
              <w:rPr>
                <w:webHidden/>
              </w:rPr>
              <w:fldChar w:fldCharType="begin"/>
            </w:r>
            <w:r w:rsidR="009F16FE">
              <w:rPr>
                <w:webHidden/>
              </w:rPr>
              <w:instrText xml:space="preserve"> PAGEREF _Toc214471975 \h </w:instrText>
            </w:r>
            <w:r w:rsidR="009F16FE">
              <w:rPr>
                <w:webHidden/>
              </w:rPr>
            </w:r>
            <w:r w:rsidR="009F16FE">
              <w:rPr>
                <w:webHidden/>
              </w:rPr>
              <w:fldChar w:fldCharType="separate"/>
            </w:r>
            <w:r w:rsidR="009F16FE">
              <w:rPr>
                <w:webHidden/>
              </w:rPr>
              <w:t>2</w:t>
            </w:r>
            <w:r w:rsidR="009F16FE">
              <w:rPr>
                <w:webHidden/>
              </w:rPr>
              <w:fldChar w:fldCharType="end"/>
            </w:r>
          </w:hyperlink>
        </w:p>
        <w:p w14:paraId="0964A3B3" w14:textId="155138B2" w:rsidR="009F16FE" w:rsidRDefault="009F16FE">
          <w:pPr>
            <w:pStyle w:val="TOC1"/>
            <w:rPr>
              <w:rFonts w:asciiTheme="minorHAnsi" w:eastAsiaTheme="minorEastAsia" w:hAnsiTheme="minorHAnsi" w:cstheme="minorBidi"/>
              <w:b w:val="0"/>
              <w:bCs w:val="0"/>
              <w:kern w:val="2"/>
              <w:lang w:eastAsia="en-US"/>
              <w14:ligatures w14:val="standardContextual"/>
            </w:rPr>
          </w:pPr>
          <w:hyperlink w:anchor="_Toc214471976" w:history="1">
            <w:r w:rsidRPr="001C0558">
              <w:rPr>
                <w:rStyle w:val="Hyperlink"/>
              </w:rPr>
              <w:t>METHODS</w:t>
            </w:r>
            <w:r>
              <w:rPr>
                <w:webHidden/>
              </w:rPr>
              <w:tab/>
            </w:r>
            <w:r>
              <w:rPr>
                <w:webHidden/>
              </w:rPr>
              <w:fldChar w:fldCharType="begin"/>
            </w:r>
            <w:r>
              <w:rPr>
                <w:webHidden/>
              </w:rPr>
              <w:instrText xml:space="preserve"> PAGEREF _Toc214471976 \h </w:instrText>
            </w:r>
            <w:r>
              <w:rPr>
                <w:webHidden/>
              </w:rPr>
            </w:r>
            <w:r>
              <w:rPr>
                <w:webHidden/>
              </w:rPr>
              <w:fldChar w:fldCharType="separate"/>
            </w:r>
            <w:r>
              <w:rPr>
                <w:webHidden/>
              </w:rPr>
              <w:t>4</w:t>
            </w:r>
            <w:r>
              <w:rPr>
                <w:webHidden/>
              </w:rPr>
              <w:fldChar w:fldCharType="end"/>
            </w:r>
          </w:hyperlink>
        </w:p>
        <w:p w14:paraId="74E8BAA7" w14:textId="4DED9588" w:rsidR="009F16FE" w:rsidRDefault="009F16FE">
          <w:pPr>
            <w:pStyle w:val="TOC2"/>
            <w:rPr>
              <w:rFonts w:asciiTheme="minorHAnsi" w:eastAsiaTheme="minorEastAsia" w:hAnsiTheme="minorHAnsi" w:cstheme="minorBidi"/>
              <w:i w:val="0"/>
              <w:iCs w:val="0"/>
              <w:kern w:val="2"/>
              <w:sz w:val="24"/>
              <w:szCs w:val="24"/>
              <w:lang w:eastAsia="en-US"/>
              <w14:ligatures w14:val="standardContextual"/>
            </w:rPr>
          </w:pPr>
          <w:hyperlink w:anchor="_Toc214471977" w:history="1">
            <w:r w:rsidRPr="001C0558">
              <w:rPr>
                <w:rStyle w:val="Hyperlink"/>
              </w:rPr>
              <w:t>Inclusion and Exclusion Criteria</w:t>
            </w:r>
            <w:r>
              <w:rPr>
                <w:webHidden/>
              </w:rPr>
              <w:tab/>
            </w:r>
            <w:r>
              <w:rPr>
                <w:webHidden/>
              </w:rPr>
              <w:fldChar w:fldCharType="begin"/>
            </w:r>
            <w:r>
              <w:rPr>
                <w:webHidden/>
              </w:rPr>
              <w:instrText xml:space="preserve"> PAGEREF _Toc214471977 \h </w:instrText>
            </w:r>
            <w:r>
              <w:rPr>
                <w:webHidden/>
              </w:rPr>
            </w:r>
            <w:r>
              <w:rPr>
                <w:webHidden/>
              </w:rPr>
              <w:fldChar w:fldCharType="separate"/>
            </w:r>
            <w:r>
              <w:rPr>
                <w:webHidden/>
              </w:rPr>
              <w:t>4</w:t>
            </w:r>
            <w:r>
              <w:rPr>
                <w:webHidden/>
              </w:rPr>
              <w:fldChar w:fldCharType="end"/>
            </w:r>
          </w:hyperlink>
        </w:p>
        <w:p w14:paraId="1F4D9474" w14:textId="26B20BD8" w:rsidR="009F16FE" w:rsidRDefault="009F16FE">
          <w:pPr>
            <w:pStyle w:val="TOC2"/>
            <w:rPr>
              <w:rFonts w:asciiTheme="minorHAnsi" w:eastAsiaTheme="minorEastAsia" w:hAnsiTheme="minorHAnsi" w:cstheme="minorBidi"/>
              <w:i w:val="0"/>
              <w:iCs w:val="0"/>
              <w:kern w:val="2"/>
              <w:sz w:val="24"/>
              <w:szCs w:val="24"/>
              <w:lang w:eastAsia="en-US"/>
              <w14:ligatures w14:val="standardContextual"/>
            </w:rPr>
          </w:pPr>
          <w:hyperlink w:anchor="_Toc214471978" w:history="1">
            <w:r w:rsidRPr="001C0558">
              <w:rPr>
                <w:rStyle w:val="Hyperlink"/>
              </w:rPr>
              <w:t>Article Selection Criteria</w:t>
            </w:r>
            <w:r>
              <w:rPr>
                <w:webHidden/>
              </w:rPr>
              <w:tab/>
            </w:r>
            <w:r>
              <w:rPr>
                <w:webHidden/>
              </w:rPr>
              <w:fldChar w:fldCharType="begin"/>
            </w:r>
            <w:r>
              <w:rPr>
                <w:webHidden/>
              </w:rPr>
              <w:instrText xml:space="preserve"> PAGEREF _Toc214471978 \h </w:instrText>
            </w:r>
            <w:r>
              <w:rPr>
                <w:webHidden/>
              </w:rPr>
            </w:r>
            <w:r>
              <w:rPr>
                <w:webHidden/>
              </w:rPr>
              <w:fldChar w:fldCharType="separate"/>
            </w:r>
            <w:r>
              <w:rPr>
                <w:webHidden/>
              </w:rPr>
              <w:t>5</w:t>
            </w:r>
            <w:r>
              <w:rPr>
                <w:webHidden/>
              </w:rPr>
              <w:fldChar w:fldCharType="end"/>
            </w:r>
          </w:hyperlink>
        </w:p>
        <w:p w14:paraId="7E44DC4F" w14:textId="3835D517" w:rsidR="009F16FE" w:rsidRDefault="009F16FE">
          <w:pPr>
            <w:pStyle w:val="TOC1"/>
            <w:rPr>
              <w:rFonts w:asciiTheme="minorHAnsi" w:eastAsiaTheme="minorEastAsia" w:hAnsiTheme="minorHAnsi" w:cstheme="minorBidi"/>
              <w:b w:val="0"/>
              <w:bCs w:val="0"/>
              <w:kern w:val="2"/>
              <w:lang w:eastAsia="en-US"/>
              <w14:ligatures w14:val="standardContextual"/>
            </w:rPr>
          </w:pPr>
          <w:hyperlink w:anchor="_Toc214471979" w:history="1">
            <w:r w:rsidRPr="001C0558">
              <w:rPr>
                <w:rStyle w:val="Hyperlink"/>
              </w:rPr>
              <w:t>RESULTS</w:t>
            </w:r>
            <w:r>
              <w:rPr>
                <w:webHidden/>
              </w:rPr>
              <w:tab/>
            </w:r>
            <w:r>
              <w:rPr>
                <w:webHidden/>
              </w:rPr>
              <w:fldChar w:fldCharType="begin"/>
            </w:r>
            <w:r>
              <w:rPr>
                <w:webHidden/>
              </w:rPr>
              <w:instrText xml:space="preserve"> PAGEREF _Toc214471979 \h </w:instrText>
            </w:r>
            <w:r>
              <w:rPr>
                <w:webHidden/>
              </w:rPr>
            </w:r>
            <w:r>
              <w:rPr>
                <w:webHidden/>
              </w:rPr>
              <w:fldChar w:fldCharType="separate"/>
            </w:r>
            <w:r>
              <w:rPr>
                <w:webHidden/>
              </w:rPr>
              <w:t>6</w:t>
            </w:r>
            <w:r>
              <w:rPr>
                <w:webHidden/>
              </w:rPr>
              <w:fldChar w:fldCharType="end"/>
            </w:r>
          </w:hyperlink>
        </w:p>
        <w:p w14:paraId="32C4CF6A" w14:textId="251B1C5E" w:rsidR="009F16FE" w:rsidRDefault="009F16FE">
          <w:pPr>
            <w:pStyle w:val="TOC2"/>
            <w:rPr>
              <w:rFonts w:asciiTheme="minorHAnsi" w:eastAsiaTheme="minorEastAsia" w:hAnsiTheme="minorHAnsi" w:cstheme="minorBidi"/>
              <w:i w:val="0"/>
              <w:iCs w:val="0"/>
              <w:kern w:val="2"/>
              <w:sz w:val="24"/>
              <w:szCs w:val="24"/>
              <w:lang w:eastAsia="en-US"/>
              <w14:ligatures w14:val="standardContextual"/>
            </w:rPr>
          </w:pPr>
          <w:hyperlink w:anchor="_Toc214471980" w:history="1">
            <w:r w:rsidRPr="001C0558">
              <w:rPr>
                <w:rStyle w:val="Hyperlink"/>
              </w:rPr>
              <w:t>Socioeconomic Status</w:t>
            </w:r>
            <w:r>
              <w:rPr>
                <w:webHidden/>
              </w:rPr>
              <w:tab/>
            </w:r>
            <w:r>
              <w:rPr>
                <w:webHidden/>
              </w:rPr>
              <w:fldChar w:fldCharType="begin"/>
            </w:r>
            <w:r>
              <w:rPr>
                <w:webHidden/>
              </w:rPr>
              <w:instrText xml:space="preserve"> PAGEREF _Toc214471980 \h </w:instrText>
            </w:r>
            <w:r>
              <w:rPr>
                <w:webHidden/>
              </w:rPr>
            </w:r>
            <w:r>
              <w:rPr>
                <w:webHidden/>
              </w:rPr>
              <w:fldChar w:fldCharType="separate"/>
            </w:r>
            <w:r>
              <w:rPr>
                <w:webHidden/>
              </w:rPr>
              <w:t>6</w:t>
            </w:r>
            <w:r>
              <w:rPr>
                <w:webHidden/>
              </w:rPr>
              <w:fldChar w:fldCharType="end"/>
            </w:r>
          </w:hyperlink>
        </w:p>
        <w:p w14:paraId="4355F424" w14:textId="78DE5EF5" w:rsidR="009F16FE" w:rsidRDefault="009F16FE">
          <w:pPr>
            <w:pStyle w:val="TOC2"/>
            <w:rPr>
              <w:rFonts w:asciiTheme="minorHAnsi" w:eastAsiaTheme="minorEastAsia" w:hAnsiTheme="minorHAnsi" w:cstheme="minorBidi"/>
              <w:i w:val="0"/>
              <w:iCs w:val="0"/>
              <w:kern w:val="2"/>
              <w:sz w:val="24"/>
              <w:szCs w:val="24"/>
              <w:lang w:eastAsia="en-US"/>
              <w14:ligatures w14:val="standardContextual"/>
            </w:rPr>
          </w:pPr>
          <w:hyperlink w:anchor="_Toc214471981" w:history="1">
            <w:r w:rsidRPr="001C0558">
              <w:rPr>
                <w:rStyle w:val="Hyperlink"/>
              </w:rPr>
              <w:t>Racism/discrimination</w:t>
            </w:r>
            <w:r>
              <w:rPr>
                <w:webHidden/>
              </w:rPr>
              <w:tab/>
            </w:r>
            <w:r>
              <w:rPr>
                <w:webHidden/>
              </w:rPr>
              <w:fldChar w:fldCharType="begin"/>
            </w:r>
            <w:r>
              <w:rPr>
                <w:webHidden/>
              </w:rPr>
              <w:instrText xml:space="preserve"> PAGEREF _Toc214471981 \h </w:instrText>
            </w:r>
            <w:r>
              <w:rPr>
                <w:webHidden/>
              </w:rPr>
            </w:r>
            <w:r>
              <w:rPr>
                <w:webHidden/>
              </w:rPr>
              <w:fldChar w:fldCharType="separate"/>
            </w:r>
            <w:r>
              <w:rPr>
                <w:webHidden/>
              </w:rPr>
              <w:t>7</w:t>
            </w:r>
            <w:r>
              <w:rPr>
                <w:webHidden/>
              </w:rPr>
              <w:fldChar w:fldCharType="end"/>
            </w:r>
          </w:hyperlink>
        </w:p>
        <w:p w14:paraId="5383F2BA" w14:textId="0E638D6D" w:rsidR="009F16FE" w:rsidRDefault="009F16FE">
          <w:pPr>
            <w:pStyle w:val="TOC2"/>
            <w:rPr>
              <w:rFonts w:asciiTheme="minorHAnsi" w:eastAsiaTheme="minorEastAsia" w:hAnsiTheme="minorHAnsi" w:cstheme="minorBidi"/>
              <w:i w:val="0"/>
              <w:iCs w:val="0"/>
              <w:kern w:val="2"/>
              <w:sz w:val="24"/>
              <w:szCs w:val="24"/>
              <w:lang w:eastAsia="en-US"/>
              <w14:ligatures w14:val="standardContextual"/>
            </w:rPr>
          </w:pPr>
          <w:hyperlink w:anchor="_Toc214471982" w:history="1">
            <w:r w:rsidRPr="001C0558">
              <w:rPr>
                <w:rStyle w:val="Hyperlink"/>
              </w:rPr>
              <w:t>Geographic factors/location</w:t>
            </w:r>
            <w:r>
              <w:rPr>
                <w:webHidden/>
              </w:rPr>
              <w:tab/>
            </w:r>
            <w:r>
              <w:rPr>
                <w:webHidden/>
              </w:rPr>
              <w:fldChar w:fldCharType="begin"/>
            </w:r>
            <w:r>
              <w:rPr>
                <w:webHidden/>
              </w:rPr>
              <w:instrText xml:space="preserve"> PAGEREF _Toc214471982 \h </w:instrText>
            </w:r>
            <w:r>
              <w:rPr>
                <w:webHidden/>
              </w:rPr>
            </w:r>
            <w:r>
              <w:rPr>
                <w:webHidden/>
              </w:rPr>
              <w:fldChar w:fldCharType="separate"/>
            </w:r>
            <w:r>
              <w:rPr>
                <w:webHidden/>
              </w:rPr>
              <w:t>8</w:t>
            </w:r>
            <w:r>
              <w:rPr>
                <w:webHidden/>
              </w:rPr>
              <w:fldChar w:fldCharType="end"/>
            </w:r>
          </w:hyperlink>
        </w:p>
        <w:p w14:paraId="0803A7C2" w14:textId="411DD11E" w:rsidR="009F16FE" w:rsidRDefault="009F16FE">
          <w:pPr>
            <w:pStyle w:val="TOC2"/>
            <w:rPr>
              <w:rFonts w:asciiTheme="minorHAnsi" w:eastAsiaTheme="minorEastAsia" w:hAnsiTheme="minorHAnsi" w:cstheme="minorBidi"/>
              <w:i w:val="0"/>
              <w:iCs w:val="0"/>
              <w:kern w:val="2"/>
              <w:sz w:val="24"/>
              <w:szCs w:val="24"/>
              <w:lang w:eastAsia="en-US"/>
              <w14:ligatures w14:val="standardContextual"/>
            </w:rPr>
          </w:pPr>
          <w:hyperlink w:anchor="_Toc214471983" w:history="1">
            <w:r w:rsidRPr="001C0558">
              <w:rPr>
                <w:rStyle w:val="Hyperlink"/>
              </w:rPr>
              <w:t>Lack of education/knowledge</w:t>
            </w:r>
            <w:r>
              <w:rPr>
                <w:webHidden/>
              </w:rPr>
              <w:tab/>
            </w:r>
            <w:r>
              <w:rPr>
                <w:webHidden/>
              </w:rPr>
              <w:fldChar w:fldCharType="begin"/>
            </w:r>
            <w:r>
              <w:rPr>
                <w:webHidden/>
              </w:rPr>
              <w:instrText xml:space="preserve"> PAGEREF _Toc214471983 \h </w:instrText>
            </w:r>
            <w:r>
              <w:rPr>
                <w:webHidden/>
              </w:rPr>
            </w:r>
            <w:r>
              <w:rPr>
                <w:webHidden/>
              </w:rPr>
              <w:fldChar w:fldCharType="separate"/>
            </w:r>
            <w:r>
              <w:rPr>
                <w:webHidden/>
              </w:rPr>
              <w:t>9</w:t>
            </w:r>
            <w:r>
              <w:rPr>
                <w:webHidden/>
              </w:rPr>
              <w:fldChar w:fldCharType="end"/>
            </w:r>
          </w:hyperlink>
        </w:p>
        <w:p w14:paraId="0F477D52" w14:textId="1894FA4E" w:rsidR="009F16FE" w:rsidRDefault="009F16FE">
          <w:pPr>
            <w:pStyle w:val="TOC1"/>
            <w:rPr>
              <w:rFonts w:asciiTheme="minorHAnsi" w:eastAsiaTheme="minorEastAsia" w:hAnsiTheme="minorHAnsi" w:cstheme="minorBidi"/>
              <w:b w:val="0"/>
              <w:bCs w:val="0"/>
              <w:kern w:val="2"/>
              <w:lang w:eastAsia="en-US"/>
              <w14:ligatures w14:val="standardContextual"/>
            </w:rPr>
          </w:pPr>
          <w:hyperlink w:anchor="_Toc214471984" w:history="1">
            <w:r w:rsidRPr="001C0558">
              <w:rPr>
                <w:rStyle w:val="Hyperlink"/>
              </w:rPr>
              <w:t>DISCUSSION</w:t>
            </w:r>
            <w:r>
              <w:rPr>
                <w:webHidden/>
              </w:rPr>
              <w:tab/>
            </w:r>
            <w:r>
              <w:rPr>
                <w:webHidden/>
              </w:rPr>
              <w:fldChar w:fldCharType="begin"/>
            </w:r>
            <w:r>
              <w:rPr>
                <w:webHidden/>
              </w:rPr>
              <w:instrText xml:space="preserve"> PAGEREF _Toc214471984 \h </w:instrText>
            </w:r>
            <w:r>
              <w:rPr>
                <w:webHidden/>
              </w:rPr>
            </w:r>
            <w:r>
              <w:rPr>
                <w:webHidden/>
              </w:rPr>
              <w:fldChar w:fldCharType="separate"/>
            </w:r>
            <w:r>
              <w:rPr>
                <w:webHidden/>
              </w:rPr>
              <w:t>10</w:t>
            </w:r>
            <w:r>
              <w:rPr>
                <w:webHidden/>
              </w:rPr>
              <w:fldChar w:fldCharType="end"/>
            </w:r>
          </w:hyperlink>
        </w:p>
        <w:p w14:paraId="449F5CF9" w14:textId="645ABAAB" w:rsidR="009F16FE" w:rsidRDefault="009F16FE">
          <w:pPr>
            <w:pStyle w:val="TOC2"/>
            <w:rPr>
              <w:rFonts w:asciiTheme="minorHAnsi" w:eastAsiaTheme="minorEastAsia" w:hAnsiTheme="minorHAnsi" w:cstheme="minorBidi"/>
              <w:i w:val="0"/>
              <w:iCs w:val="0"/>
              <w:kern w:val="2"/>
              <w:sz w:val="24"/>
              <w:szCs w:val="24"/>
              <w:lang w:eastAsia="en-US"/>
              <w14:ligatures w14:val="standardContextual"/>
            </w:rPr>
          </w:pPr>
          <w:hyperlink w:anchor="_Toc214471985" w:history="1">
            <w:r w:rsidRPr="001C0558">
              <w:rPr>
                <w:rStyle w:val="Hyperlink"/>
              </w:rPr>
              <w:t>Limitations</w:t>
            </w:r>
            <w:r>
              <w:rPr>
                <w:webHidden/>
              </w:rPr>
              <w:tab/>
            </w:r>
            <w:r>
              <w:rPr>
                <w:webHidden/>
              </w:rPr>
              <w:fldChar w:fldCharType="begin"/>
            </w:r>
            <w:r>
              <w:rPr>
                <w:webHidden/>
              </w:rPr>
              <w:instrText xml:space="preserve"> PAGEREF _Toc214471985 \h </w:instrText>
            </w:r>
            <w:r>
              <w:rPr>
                <w:webHidden/>
              </w:rPr>
            </w:r>
            <w:r>
              <w:rPr>
                <w:webHidden/>
              </w:rPr>
              <w:fldChar w:fldCharType="separate"/>
            </w:r>
            <w:r>
              <w:rPr>
                <w:webHidden/>
              </w:rPr>
              <w:t>11</w:t>
            </w:r>
            <w:r>
              <w:rPr>
                <w:webHidden/>
              </w:rPr>
              <w:fldChar w:fldCharType="end"/>
            </w:r>
          </w:hyperlink>
        </w:p>
        <w:p w14:paraId="30BEA06A" w14:textId="3D41F06D" w:rsidR="009F16FE" w:rsidRDefault="009F16FE">
          <w:pPr>
            <w:pStyle w:val="TOC2"/>
            <w:rPr>
              <w:rFonts w:asciiTheme="minorHAnsi" w:eastAsiaTheme="minorEastAsia" w:hAnsiTheme="minorHAnsi" w:cstheme="minorBidi"/>
              <w:i w:val="0"/>
              <w:iCs w:val="0"/>
              <w:kern w:val="2"/>
              <w:sz w:val="24"/>
              <w:szCs w:val="24"/>
              <w:lang w:eastAsia="en-US"/>
              <w14:ligatures w14:val="standardContextual"/>
            </w:rPr>
          </w:pPr>
          <w:hyperlink w:anchor="_Toc214471986" w:history="1">
            <w:r w:rsidRPr="001C0558">
              <w:rPr>
                <w:rStyle w:val="Hyperlink"/>
              </w:rPr>
              <w:t>Future Implications</w:t>
            </w:r>
            <w:r>
              <w:rPr>
                <w:webHidden/>
              </w:rPr>
              <w:tab/>
            </w:r>
            <w:r>
              <w:rPr>
                <w:webHidden/>
              </w:rPr>
              <w:fldChar w:fldCharType="begin"/>
            </w:r>
            <w:r>
              <w:rPr>
                <w:webHidden/>
              </w:rPr>
              <w:instrText xml:space="preserve"> PAGEREF _Toc214471986 \h </w:instrText>
            </w:r>
            <w:r>
              <w:rPr>
                <w:webHidden/>
              </w:rPr>
            </w:r>
            <w:r>
              <w:rPr>
                <w:webHidden/>
              </w:rPr>
              <w:fldChar w:fldCharType="separate"/>
            </w:r>
            <w:r>
              <w:rPr>
                <w:webHidden/>
              </w:rPr>
              <w:t>11</w:t>
            </w:r>
            <w:r>
              <w:rPr>
                <w:webHidden/>
              </w:rPr>
              <w:fldChar w:fldCharType="end"/>
            </w:r>
          </w:hyperlink>
        </w:p>
        <w:p w14:paraId="1C1CC1D3" w14:textId="1D2365D7" w:rsidR="009F16FE" w:rsidRDefault="009F16FE">
          <w:pPr>
            <w:pStyle w:val="TOC2"/>
            <w:rPr>
              <w:rFonts w:asciiTheme="minorHAnsi" w:eastAsiaTheme="minorEastAsia" w:hAnsiTheme="minorHAnsi" w:cstheme="minorBidi"/>
              <w:i w:val="0"/>
              <w:iCs w:val="0"/>
              <w:kern w:val="2"/>
              <w:sz w:val="24"/>
              <w:szCs w:val="24"/>
              <w:lang w:eastAsia="en-US"/>
              <w14:ligatures w14:val="standardContextual"/>
            </w:rPr>
          </w:pPr>
          <w:hyperlink w:anchor="_Toc214471987" w:history="1">
            <w:r w:rsidRPr="001C0558">
              <w:rPr>
                <w:rStyle w:val="Hyperlink"/>
              </w:rPr>
              <w:t>Conclusion</w:t>
            </w:r>
            <w:r>
              <w:rPr>
                <w:webHidden/>
              </w:rPr>
              <w:tab/>
            </w:r>
            <w:r>
              <w:rPr>
                <w:webHidden/>
              </w:rPr>
              <w:fldChar w:fldCharType="begin"/>
            </w:r>
            <w:r>
              <w:rPr>
                <w:webHidden/>
              </w:rPr>
              <w:instrText xml:space="preserve"> PAGEREF _Toc214471987 \h </w:instrText>
            </w:r>
            <w:r>
              <w:rPr>
                <w:webHidden/>
              </w:rPr>
            </w:r>
            <w:r>
              <w:rPr>
                <w:webHidden/>
              </w:rPr>
              <w:fldChar w:fldCharType="separate"/>
            </w:r>
            <w:r>
              <w:rPr>
                <w:webHidden/>
              </w:rPr>
              <w:t>14</w:t>
            </w:r>
            <w:r>
              <w:rPr>
                <w:webHidden/>
              </w:rPr>
              <w:fldChar w:fldCharType="end"/>
            </w:r>
          </w:hyperlink>
        </w:p>
        <w:p w14:paraId="164481CA" w14:textId="06358953" w:rsidR="009F16FE" w:rsidRDefault="009F16FE">
          <w:pPr>
            <w:pStyle w:val="TOC1"/>
            <w:rPr>
              <w:rFonts w:asciiTheme="minorHAnsi" w:eastAsiaTheme="minorEastAsia" w:hAnsiTheme="minorHAnsi" w:cstheme="minorBidi"/>
              <w:b w:val="0"/>
              <w:bCs w:val="0"/>
              <w:kern w:val="2"/>
              <w:lang w:eastAsia="en-US"/>
              <w14:ligatures w14:val="standardContextual"/>
            </w:rPr>
          </w:pPr>
          <w:hyperlink w:anchor="_Toc214471988" w:history="1">
            <w:r w:rsidRPr="001C0558">
              <w:rPr>
                <w:rStyle w:val="Hyperlink"/>
              </w:rPr>
              <w:t>REFERENCES</w:t>
            </w:r>
            <w:r>
              <w:rPr>
                <w:webHidden/>
              </w:rPr>
              <w:tab/>
            </w:r>
            <w:r>
              <w:rPr>
                <w:webHidden/>
              </w:rPr>
              <w:fldChar w:fldCharType="begin"/>
            </w:r>
            <w:r>
              <w:rPr>
                <w:webHidden/>
              </w:rPr>
              <w:instrText xml:space="preserve"> PAGEREF _Toc214471988 \h </w:instrText>
            </w:r>
            <w:r>
              <w:rPr>
                <w:webHidden/>
              </w:rPr>
            </w:r>
            <w:r>
              <w:rPr>
                <w:webHidden/>
              </w:rPr>
              <w:fldChar w:fldCharType="separate"/>
            </w:r>
            <w:r>
              <w:rPr>
                <w:webHidden/>
              </w:rPr>
              <w:t>15</w:t>
            </w:r>
            <w:r>
              <w:rPr>
                <w:webHidden/>
              </w:rPr>
              <w:fldChar w:fldCharType="end"/>
            </w:r>
          </w:hyperlink>
        </w:p>
        <w:p w14:paraId="18CD0333" w14:textId="5D33D675" w:rsidR="0084286A" w:rsidRPr="0084286A" w:rsidRDefault="0084286A">
          <w:pPr>
            <w:rPr>
              <w:b/>
              <w:bCs/>
              <w:noProof/>
            </w:rPr>
          </w:pPr>
          <w:r>
            <w:rPr>
              <w:b/>
              <w:bCs/>
              <w:noProof/>
            </w:rPr>
            <w:fldChar w:fldCharType="end"/>
          </w:r>
        </w:p>
      </w:sdtContent>
    </w:sdt>
    <w:p w14:paraId="58F9D68B" w14:textId="77777777" w:rsidR="0084286A" w:rsidRPr="0084286A" w:rsidRDefault="0084286A" w:rsidP="0084286A">
      <w:pPr>
        <w:rPr>
          <w:rFonts w:ascii="Times New Roman" w:eastAsia="Times New Roman" w:hAnsi="Times New Roman" w:cs="Times New Roman"/>
        </w:rPr>
      </w:pPr>
    </w:p>
    <w:p w14:paraId="1757A5CB" w14:textId="77777777" w:rsidR="0084286A" w:rsidRDefault="0084286A" w:rsidP="1DF1AF2A">
      <w:pPr>
        <w:rPr>
          <w:rFonts w:ascii="Times New Roman" w:eastAsia="Times New Roman" w:hAnsi="Times New Roman" w:cs="Times New Roman"/>
        </w:rPr>
      </w:pPr>
    </w:p>
    <w:p w14:paraId="02C4BA5A" w14:textId="77777777" w:rsidR="0084286A" w:rsidRDefault="0084286A" w:rsidP="1DF1AF2A">
      <w:pPr>
        <w:rPr>
          <w:rFonts w:ascii="Times New Roman" w:eastAsia="Times New Roman" w:hAnsi="Times New Roman" w:cs="Times New Roman"/>
        </w:rPr>
      </w:pPr>
    </w:p>
    <w:p w14:paraId="04233ED2" w14:textId="77777777" w:rsidR="0084286A" w:rsidRDefault="0084286A" w:rsidP="1DF1AF2A">
      <w:pPr>
        <w:rPr>
          <w:rFonts w:ascii="Times New Roman" w:eastAsia="Times New Roman" w:hAnsi="Times New Roman" w:cs="Times New Roman"/>
        </w:rPr>
      </w:pPr>
    </w:p>
    <w:p w14:paraId="0FE1142E" w14:textId="77777777" w:rsidR="0084286A" w:rsidRDefault="0084286A" w:rsidP="1DF1AF2A">
      <w:pPr>
        <w:rPr>
          <w:rFonts w:ascii="Times New Roman" w:eastAsia="Times New Roman" w:hAnsi="Times New Roman" w:cs="Times New Roman"/>
        </w:rPr>
      </w:pPr>
    </w:p>
    <w:p w14:paraId="68DA53A2" w14:textId="77777777" w:rsidR="0084286A" w:rsidRDefault="0084286A" w:rsidP="1DF1AF2A">
      <w:pPr>
        <w:rPr>
          <w:rFonts w:ascii="Times New Roman" w:eastAsia="Times New Roman" w:hAnsi="Times New Roman" w:cs="Times New Roman"/>
        </w:rPr>
      </w:pPr>
    </w:p>
    <w:p w14:paraId="6E631170" w14:textId="77777777" w:rsidR="0084286A" w:rsidRDefault="0084286A" w:rsidP="1DF1AF2A">
      <w:pPr>
        <w:rPr>
          <w:rFonts w:ascii="Times New Roman" w:eastAsia="Times New Roman" w:hAnsi="Times New Roman" w:cs="Times New Roman"/>
        </w:rPr>
      </w:pPr>
    </w:p>
    <w:p w14:paraId="5E22E7B7" w14:textId="77777777" w:rsidR="0084286A" w:rsidRDefault="0084286A" w:rsidP="1DF1AF2A">
      <w:pPr>
        <w:rPr>
          <w:rFonts w:ascii="Times New Roman" w:eastAsia="Times New Roman" w:hAnsi="Times New Roman" w:cs="Times New Roman"/>
        </w:rPr>
      </w:pPr>
    </w:p>
    <w:p w14:paraId="26B15A33" w14:textId="77777777" w:rsidR="007D0B76" w:rsidRDefault="007D0B76" w:rsidP="1DF1AF2A">
      <w:pPr>
        <w:rPr>
          <w:rFonts w:ascii="Times New Roman" w:eastAsia="Times New Roman" w:hAnsi="Times New Roman" w:cs="Times New Roman"/>
        </w:rPr>
      </w:pPr>
    </w:p>
    <w:p w14:paraId="0389C8B5" w14:textId="77777777" w:rsidR="00D871BA" w:rsidRDefault="00D871BA" w:rsidP="1DF1AF2A">
      <w:pPr>
        <w:rPr>
          <w:rFonts w:ascii="Times New Roman" w:eastAsia="Times New Roman" w:hAnsi="Times New Roman" w:cs="Times New Roman"/>
        </w:rPr>
      </w:pPr>
    </w:p>
    <w:p w14:paraId="7CCB6908" w14:textId="77777777" w:rsidR="0084286A" w:rsidRDefault="0084286A" w:rsidP="1DF1AF2A">
      <w:pPr>
        <w:rPr>
          <w:rFonts w:ascii="Times New Roman" w:eastAsia="Times New Roman" w:hAnsi="Times New Roman" w:cs="Times New Roman"/>
        </w:rPr>
      </w:pPr>
    </w:p>
    <w:p w14:paraId="71797219" w14:textId="3DB558CD" w:rsidR="0084286A" w:rsidRDefault="0084286A" w:rsidP="1DF1AF2A">
      <w:pPr>
        <w:rPr>
          <w:rFonts w:ascii="Times New Roman" w:eastAsia="Times New Roman" w:hAnsi="Times New Roman" w:cs="Times New Roman"/>
        </w:rPr>
      </w:pPr>
    </w:p>
    <w:p w14:paraId="2B7DE232" w14:textId="483A0C6B" w:rsidR="0084286A" w:rsidRPr="000C7BA4" w:rsidRDefault="000C7BA4" w:rsidP="000C7BA4">
      <w:pPr>
        <w:pStyle w:val="Heading1"/>
        <w:rPr>
          <w:rFonts w:ascii="Times New Roman" w:eastAsia="Times New Roman" w:hAnsi="Times New Roman" w:cs="Times New Roman"/>
          <w:b/>
          <w:bCs/>
          <w:color w:val="000000" w:themeColor="text1"/>
          <w:sz w:val="24"/>
          <w:szCs w:val="24"/>
        </w:rPr>
      </w:pPr>
      <w:bookmarkStart w:id="0" w:name="_Toc214471975"/>
      <w:r w:rsidRPr="000C7BA4">
        <w:rPr>
          <w:rFonts w:ascii="Times New Roman" w:eastAsia="Times New Roman" w:hAnsi="Times New Roman" w:cs="Times New Roman"/>
          <w:b/>
          <w:bCs/>
          <w:color w:val="000000" w:themeColor="text1"/>
          <w:sz w:val="24"/>
          <w:szCs w:val="24"/>
        </w:rPr>
        <w:lastRenderedPageBreak/>
        <w:t>INTRODUCTION</w:t>
      </w:r>
      <w:bookmarkEnd w:id="0"/>
    </w:p>
    <w:p w14:paraId="7B17570E" w14:textId="77777777" w:rsidR="008411B4" w:rsidRDefault="564D26DF" w:rsidP="008411B4">
      <w:pPr>
        <w:spacing w:line="480" w:lineRule="auto"/>
        <w:ind w:firstLine="720"/>
        <w:rPr>
          <w:rFonts w:ascii="Times New Roman" w:eastAsia="Times New Roman" w:hAnsi="Times New Roman" w:cs="Times New Roman"/>
        </w:rPr>
      </w:pPr>
      <w:r w:rsidRPr="1DF1AF2A">
        <w:rPr>
          <w:rFonts w:ascii="Times New Roman" w:eastAsia="Times New Roman" w:hAnsi="Times New Roman" w:cs="Times New Roman"/>
        </w:rPr>
        <w:t>Sleep is a normal body function and process that allows the brain and body to rest (Cleveland Clinic, 2023)</w:t>
      </w:r>
      <w:r w:rsidR="64F88D08" w:rsidRPr="1DF1AF2A">
        <w:rPr>
          <w:rFonts w:ascii="Times New Roman" w:eastAsia="Times New Roman" w:hAnsi="Times New Roman" w:cs="Times New Roman"/>
        </w:rPr>
        <w:t>.</w:t>
      </w:r>
      <w:r w:rsidR="49B11121" w:rsidRPr="1DF1AF2A">
        <w:rPr>
          <w:rFonts w:ascii="Times New Roman" w:eastAsia="Times New Roman" w:hAnsi="Times New Roman" w:cs="Times New Roman"/>
        </w:rPr>
        <w:t xml:space="preserve"> </w:t>
      </w:r>
      <w:r w:rsidR="39D2769F" w:rsidRPr="1DF1AF2A">
        <w:rPr>
          <w:rFonts w:ascii="Times New Roman" w:eastAsia="Times New Roman" w:hAnsi="Times New Roman" w:cs="Times New Roman"/>
        </w:rPr>
        <w:t xml:space="preserve">Many body processes can only happen when someone is asleep, and it allows time for the brain to become less active (Cleveland Clinic, 2023). </w:t>
      </w:r>
      <w:r w:rsidR="003E3632">
        <w:rPr>
          <w:rFonts w:ascii="Times New Roman" w:eastAsia="Times New Roman" w:hAnsi="Times New Roman" w:cs="Times New Roman"/>
        </w:rPr>
        <w:t>These processes include en</w:t>
      </w:r>
      <w:r w:rsidR="1D33D8AF" w:rsidRPr="1DF1AF2A">
        <w:rPr>
          <w:rFonts w:ascii="Times New Roman" w:eastAsia="Times New Roman" w:hAnsi="Times New Roman" w:cs="Times New Roman"/>
        </w:rPr>
        <w:t>ergy conservation and storage</w:t>
      </w:r>
      <w:r w:rsidR="65035CE4" w:rsidRPr="1DF1AF2A">
        <w:rPr>
          <w:rFonts w:ascii="Times New Roman" w:eastAsia="Times New Roman" w:hAnsi="Times New Roman" w:cs="Times New Roman"/>
        </w:rPr>
        <w:t xml:space="preserve">, brain maintenance, and self-repair and recovery (Cleveland Clinic, 2023). </w:t>
      </w:r>
      <w:r w:rsidR="0A6FEB0E" w:rsidRPr="1DF1AF2A">
        <w:rPr>
          <w:rFonts w:ascii="Times New Roman" w:eastAsia="Times New Roman" w:hAnsi="Times New Roman" w:cs="Times New Roman"/>
        </w:rPr>
        <w:t xml:space="preserve">Each age group has different recommended sleep amounts. </w:t>
      </w:r>
      <w:r w:rsidR="003E3632">
        <w:rPr>
          <w:rFonts w:ascii="Times New Roman" w:eastAsia="Times New Roman" w:hAnsi="Times New Roman" w:cs="Times New Roman"/>
        </w:rPr>
        <w:t>Young children need anywhere between 10-14 hours, t</w:t>
      </w:r>
      <w:r w:rsidR="0A6FEB0E" w:rsidRPr="1DF1AF2A">
        <w:rPr>
          <w:rFonts w:ascii="Times New Roman" w:eastAsia="Times New Roman" w:hAnsi="Times New Roman" w:cs="Times New Roman"/>
        </w:rPr>
        <w:t xml:space="preserve">eenagers need 8-10 </w:t>
      </w:r>
      <w:bookmarkStart w:id="1" w:name="_Int_8vZhRoLO"/>
      <w:r w:rsidR="0A6FEB0E" w:rsidRPr="1DF1AF2A">
        <w:rPr>
          <w:rFonts w:ascii="Times New Roman" w:eastAsia="Times New Roman" w:hAnsi="Times New Roman" w:cs="Times New Roman"/>
        </w:rPr>
        <w:t>hours,</w:t>
      </w:r>
      <w:bookmarkEnd w:id="1"/>
      <w:r w:rsidR="0A6FEB0E" w:rsidRPr="1DF1AF2A">
        <w:rPr>
          <w:rFonts w:ascii="Times New Roman" w:eastAsia="Times New Roman" w:hAnsi="Times New Roman" w:cs="Times New Roman"/>
        </w:rPr>
        <w:t xml:space="preserve"> </w:t>
      </w:r>
      <w:r w:rsidR="003E3632">
        <w:rPr>
          <w:rFonts w:ascii="Times New Roman" w:eastAsia="Times New Roman" w:hAnsi="Times New Roman" w:cs="Times New Roman"/>
        </w:rPr>
        <w:t xml:space="preserve">and </w:t>
      </w:r>
      <w:r w:rsidR="0A6FEB0E" w:rsidRPr="1DF1AF2A">
        <w:rPr>
          <w:rFonts w:ascii="Times New Roman" w:eastAsia="Times New Roman" w:hAnsi="Times New Roman" w:cs="Times New Roman"/>
        </w:rPr>
        <w:t>adults need 7-9 hours</w:t>
      </w:r>
      <w:r w:rsidR="6F910192" w:rsidRPr="1DF1AF2A">
        <w:rPr>
          <w:rFonts w:ascii="Times New Roman" w:eastAsia="Times New Roman" w:hAnsi="Times New Roman" w:cs="Times New Roman"/>
        </w:rPr>
        <w:t xml:space="preserve"> (Cleveland Clinic, 2023)</w:t>
      </w:r>
      <w:r w:rsidR="0A6FEB0E" w:rsidRPr="1DF1AF2A">
        <w:rPr>
          <w:rFonts w:ascii="Times New Roman" w:eastAsia="Times New Roman" w:hAnsi="Times New Roman" w:cs="Times New Roman"/>
        </w:rPr>
        <w:t>.</w:t>
      </w:r>
      <w:r w:rsidR="5A904D08" w:rsidRPr="1DF1AF2A">
        <w:rPr>
          <w:rFonts w:ascii="Times New Roman" w:eastAsia="Times New Roman" w:hAnsi="Times New Roman" w:cs="Times New Roman"/>
        </w:rPr>
        <w:t xml:space="preserve"> </w:t>
      </w:r>
      <w:r w:rsidR="49B11121" w:rsidRPr="1DF1AF2A">
        <w:rPr>
          <w:rFonts w:ascii="Times New Roman" w:eastAsia="Times New Roman" w:hAnsi="Times New Roman" w:cs="Times New Roman"/>
        </w:rPr>
        <w:t xml:space="preserve">For many, </w:t>
      </w:r>
      <w:r w:rsidR="1ABCF305" w:rsidRPr="1DF1AF2A">
        <w:rPr>
          <w:rFonts w:ascii="Times New Roman" w:eastAsia="Times New Roman" w:hAnsi="Times New Roman" w:cs="Times New Roman"/>
        </w:rPr>
        <w:t>sleep is</w:t>
      </w:r>
      <w:r w:rsidR="49B11121" w:rsidRPr="1DF1AF2A">
        <w:rPr>
          <w:rFonts w:ascii="Times New Roman" w:eastAsia="Times New Roman" w:hAnsi="Times New Roman" w:cs="Times New Roman"/>
        </w:rPr>
        <w:t xml:space="preserve"> as simple as laying down and shutting their eyes. </w:t>
      </w:r>
      <w:r w:rsidR="003E3632">
        <w:rPr>
          <w:rFonts w:ascii="Times New Roman" w:eastAsia="Times New Roman" w:hAnsi="Times New Roman" w:cs="Times New Roman"/>
        </w:rPr>
        <w:t>For others, the process is much more complex and requires medical interventions.</w:t>
      </w:r>
      <w:r w:rsidR="008411B4">
        <w:rPr>
          <w:rFonts w:ascii="Times New Roman" w:eastAsia="Times New Roman" w:hAnsi="Times New Roman" w:cs="Times New Roman"/>
        </w:rPr>
        <w:t xml:space="preserve"> </w:t>
      </w:r>
    </w:p>
    <w:p w14:paraId="0ABB8BA7" w14:textId="0C9221D1" w:rsidR="008809B1" w:rsidRDefault="008809B1" w:rsidP="008307D7">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In order for the human body to function properly, it needs sleep to carry out certain processes and regenerate certain systems (Cleveland Clinic, 2022). This is where the sleep cycle comes into play. There are four unique stages: </w:t>
      </w:r>
      <w:r w:rsidR="008307D7">
        <w:rPr>
          <w:rFonts w:ascii="Times New Roman" w:eastAsia="Times New Roman" w:hAnsi="Times New Roman" w:cs="Times New Roman"/>
        </w:rPr>
        <w:t>s</w:t>
      </w:r>
      <w:r>
        <w:rPr>
          <w:rFonts w:ascii="Times New Roman" w:eastAsia="Times New Roman" w:hAnsi="Times New Roman" w:cs="Times New Roman"/>
        </w:rPr>
        <w:t xml:space="preserve">tage 1, </w:t>
      </w:r>
      <w:r w:rsidR="008307D7">
        <w:rPr>
          <w:rFonts w:ascii="Times New Roman" w:eastAsia="Times New Roman" w:hAnsi="Times New Roman" w:cs="Times New Roman"/>
        </w:rPr>
        <w:t>s</w:t>
      </w:r>
      <w:r>
        <w:rPr>
          <w:rFonts w:ascii="Times New Roman" w:eastAsia="Times New Roman" w:hAnsi="Times New Roman" w:cs="Times New Roman"/>
        </w:rPr>
        <w:t xml:space="preserve">tage 2, stage 3, </w:t>
      </w:r>
      <w:r w:rsidR="008307D7">
        <w:rPr>
          <w:rFonts w:ascii="Times New Roman" w:eastAsia="Times New Roman" w:hAnsi="Times New Roman" w:cs="Times New Roman"/>
        </w:rPr>
        <w:t xml:space="preserve">and REM sleep. When someone first falls asleep, they enter Stage 1 which is a light sleep that is no more than 5% of their total sleep (Cleveland Clinic, 2022). After this, the body moves in and out of stages 2 and 3 (Cleveland Clinic, 2022). Stage 2 is a deeper sleep and makes up 45% of the time during the sleep cycle (Cleveland Clinic, 2022). Stage 3 is the deepest sleep a person can reach and is 25% of the time someone spends sleeping (Cleveland Clinic, 2022). During this stage, it is hard to wake someone up and if successful, they will likely feel confused and groggy (Cleveland Clinic, 2022). The last stage someone can enter is REM, which stands for rapid eye movement and is when someone can begin dreaming (Cleveland Clinic, 2022). Once REM is completed, the sleep cycle restarts, and </w:t>
      </w:r>
      <w:r w:rsidR="006F7C39">
        <w:rPr>
          <w:rFonts w:ascii="Times New Roman" w:eastAsia="Times New Roman" w:hAnsi="Times New Roman" w:cs="Times New Roman"/>
        </w:rPr>
        <w:t xml:space="preserve">the sleeper </w:t>
      </w:r>
      <w:r w:rsidR="008307D7">
        <w:rPr>
          <w:rFonts w:ascii="Times New Roman" w:eastAsia="Times New Roman" w:hAnsi="Times New Roman" w:cs="Times New Roman"/>
        </w:rPr>
        <w:t>goes back into stage 1 (Cleveland Clinic, 2022). If someone gets a full eight hours of sleep, they can go through four to five sleep cycles each night (Cleveland Clinic, 2022).</w:t>
      </w:r>
    </w:p>
    <w:p w14:paraId="0A5F3A18" w14:textId="7D45B8B2" w:rsidR="60C336F0" w:rsidRDefault="60C336F0" w:rsidP="008809B1">
      <w:pPr>
        <w:spacing w:line="480" w:lineRule="auto"/>
        <w:ind w:firstLine="720"/>
        <w:rPr>
          <w:rFonts w:ascii="Times New Roman" w:eastAsia="Times New Roman" w:hAnsi="Times New Roman" w:cs="Times New Roman"/>
        </w:rPr>
      </w:pPr>
      <w:r w:rsidRPr="1DF1AF2A">
        <w:rPr>
          <w:rFonts w:ascii="Times New Roman" w:eastAsia="Times New Roman" w:hAnsi="Times New Roman" w:cs="Times New Roman"/>
        </w:rPr>
        <w:lastRenderedPageBreak/>
        <w:t xml:space="preserve">Sleep deficiency is defined as someone being characterized into one or more of the following: (1) not getting enough </w:t>
      </w:r>
      <w:r w:rsidR="2C785DE4" w:rsidRPr="1DF1AF2A">
        <w:rPr>
          <w:rFonts w:ascii="Times New Roman" w:eastAsia="Times New Roman" w:hAnsi="Times New Roman" w:cs="Times New Roman"/>
        </w:rPr>
        <w:t xml:space="preserve">sleep, (2) sleeping at the wrong time of day, (3) not sleeping well or not getting the type of sleep that your body needs, </w:t>
      </w:r>
      <w:r w:rsidR="003E3632">
        <w:rPr>
          <w:rFonts w:ascii="Times New Roman" w:eastAsia="Times New Roman" w:hAnsi="Times New Roman" w:cs="Times New Roman"/>
        </w:rPr>
        <w:t>and/</w:t>
      </w:r>
      <w:r w:rsidR="2C785DE4" w:rsidRPr="1DF1AF2A">
        <w:rPr>
          <w:rFonts w:ascii="Times New Roman" w:eastAsia="Times New Roman" w:hAnsi="Times New Roman" w:cs="Times New Roman"/>
        </w:rPr>
        <w:t>or (4) having a sleeping disorder that prevents one from getting enough sleep (NIH, 2022).</w:t>
      </w:r>
      <w:r w:rsidR="199EAD6D" w:rsidRPr="1DF1AF2A">
        <w:rPr>
          <w:rFonts w:ascii="Times New Roman" w:eastAsia="Times New Roman" w:hAnsi="Times New Roman" w:cs="Times New Roman"/>
        </w:rPr>
        <w:t xml:space="preserve"> A lack of sleep can lead to issues within the central nervous system, the immune system, the cardiovascular system, the respiratory system, the digestive system, and the endocrine system (Watson and Cherney, 2025).</w:t>
      </w:r>
      <w:r w:rsidR="6FA4F0BC" w:rsidRPr="1DF1AF2A">
        <w:rPr>
          <w:rFonts w:ascii="Times New Roman" w:eastAsia="Times New Roman" w:hAnsi="Times New Roman" w:cs="Times New Roman"/>
        </w:rPr>
        <w:t xml:space="preserve"> </w:t>
      </w:r>
      <w:r w:rsidR="008809B1">
        <w:rPr>
          <w:rFonts w:ascii="Times New Roman" w:eastAsia="Times New Roman" w:hAnsi="Times New Roman" w:cs="Times New Roman"/>
        </w:rPr>
        <w:t xml:space="preserve">Sleep deprivation can lead to negative impacts on the heart and circulatory systems, as those with chronic sleep deprivation are more likely to develop high cholesterol and high blood pressure (Cleveland Clinic, 2022). Chronic sleep deprivation also leads to an increased risk for developing Type 2 diabetes, the immune system is weakened, and it is also likely that those who do not sleep enough have higher pain sensitivity (Cleveland Clinic, 2022). </w:t>
      </w:r>
      <w:r w:rsidR="74D51A74" w:rsidRPr="1DF1AF2A">
        <w:rPr>
          <w:rFonts w:ascii="Times New Roman" w:eastAsia="Times New Roman" w:hAnsi="Times New Roman" w:cs="Times New Roman"/>
        </w:rPr>
        <w:t>Sleep is directly related to overall mental and physical health, making it an essential process that everyone needs to maintain optimal health (Reitman, 2022).</w:t>
      </w:r>
    </w:p>
    <w:p w14:paraId="1C8500B3" w14:textId="560AF031" w:rsidR="1DF1AF2A" w:rsidRPr="00831787" w:rsidRDefault="66AD167C" w:rsidP="00636A56">
      <w:pPr>
        <w:spacing w:line="480" w:lineRule="auto"/>
        <w:ind w:firstLine="720"/>
        <w:rPr>
          <w:rFonts w:ascii="Times New Roman" w:eastAsia="Times New Roman" w:hAnsi="Times New Roman" w:cs="Times New Roman"/>
        </w:rPr>
      </w:pPr>
      <w:r w:rsidRPr="1DF1AF2A">
        <w:rPr>
          <w:rFonts w:ascii="Times New Roman" w:eastAsia="Times New Roman" w:hAnsi="Times New Roman" w:cs="Times New Roman"/>
        </w:rPr>
        <w:t>In the</w:t>
      </w:r>
      <w:r w:rsidR="7D334669" w:rsidRPr="1DF1AF2A">
        <w:rPr>
          <w:rFonts w:ascii="Times New Roman" w:eastAsia="Times New Roman" w:hAnsi="Times New Roman" w:cs="Times New Roman"/>
        </w:rPr>
        <w:t xml:space="preserve"> United States in 2020, 14.5% of adults reported having trouble falling asleep within the past 30 days </w:t>
      </w:r>
      <w:r w:rsidR="4299F2C9" w:rsidRPr="1DF1AF2A">
        <w:rPr>
          <w:rFonts w:ascii="Times New Roman" w:eastAsia="Times New Roman" w:hAnsi="Times New Roman" w:cs="Times New Roman"/>
        </w:rPr>
        <w:t>(Adjaye-Gbewonyo, et al.</w:t>
      </w:r>
      <w:r w:rsidR="489CA74A" w:rsidRPr="1DF1AF2A">
        <w:rPr>
          <w:rFonts w:ascii="Times New Roman" w:eastAsia="Times New Roman" w:hAnsi="Times New Roman" w:cs="Times New Roman"/>
        </w:rPr>
        <w:t>, 2022</w:t>
      </w:r>
      <w:r w:rsidR="4299F2C9" w:rsidRPr="1DF1AF2A">
        <w:rPr>
          <w:rFonts w:ascii="Times New Roman" w:eastAsia="Times New Roman" w:hAnsi="Times New Roman" w:cs="Times New Roman"/>
        </w:rPr>
        <w:t>)</w:t>
      </w:r>
      <w:r w:rsidR="170975F6" w:rsidRPr="1DF1AF2A">
        <w:rPr>
          <w:rFonts w:ascii="Times New Roman" w:eastAsia="Times New Roman" w:hAnsi="Times New Roman" w:cs="Times New Roman"/>
        </w:rPr>
        <w:t xml:space="preserve">. </w:t>
      </w:r>
      <w:r w:rsidR="79E2D9E6" w:rsidRPr="1DF1AF2A">
        <w:rPr>
          <w:rFonts w:ascii="Times New Roman" w:eastAsia="Times New Roman" w:hAnsi="Times New Roman" w:cs="Times New Roman"/>
        </w:rPr>
        <w:t xml:space="preserve">The same study found that 17.8% of adults had trouble staying asleep within the past 30 days </w:t>
      </w:r>
      <w:r w:rsidR="003E3632">
        <w:rPr>
          <w:rFonts w:ascii="Times New Roman" w:eastAsia="Times New Roman" w:hAnsi="Times New Roman" w:cs="Times New Roman"/>
        </w:rPr>
        <w:t>(</w:t>
      </w:r>
      <w:r w:rsidR="79E2D9E6" w:rsidRPr="1DF1AF2A">
        <w:rPr>
          <w:rFonts w:ascii="Times New Roman" w:eastAsia="Times New Roman" w:hAnsi="Times New Roman" w:cs="Times New Roman"/>
        </w:rPr>
        <w:t>Adjaye-</w:t>
      </w:r>
      <w:proofErr w:type="spellStart"/>
      <w:r w:rsidR="79E2D9E6" w:rsidRPr="1DF1AF2A">
        <w:rPr>
          <w:rFonts w:ascii="Times New Roman" w:eastAsia="Times New Roman" w:hAnsi="Times New Roman" w:cs="Times New Roman"/>
        </w:rPr>
        <w:t>Gbewonyo</w:t>
      </w:r>
      <w:proofErr w:type="spellEnd"/>
      <w:r w:rsidR="79E2D9E6" w:rsidRPr="1DF1AF2A">
        <w:rPr>
          <w:rFonts w:ascii="Times New Roman" w:eastAsia="Times New Roman" w:hAnsi="Times New Roman" w:cs="Times New Roman"/>
        </w:rPr>
        <w:t>, et al., 2022). Additi</w:t>
      </w:r>
      <w:r w:rsidR="402ABCCF" w:rsidRPr="1DF1AF2A">
        <w:rPr>
          <w:rFonts w:ascii="Times New Roman" w:eastAsia="Times New Roman" w:hAnsi="Times New Roman" w:cs="Times New Roman"/>
        </w:rPr>
        <w:t>onally, educational attainment, family income, and rural residency were all found to be</w:t>
      </w:r>
      <w:r w:rsidR="6EB2F39F" w:rsidRPr="1DF1AF2A">
        <w:rPr>
          <w:rFonts w:ascii="Times New Roman" w:eastAsia="Times New Roman" w:hAnsi="Times New Roman" w:cs="Times New Roman"/>
        </w:rPr>
        <w:t xml:space="preserve"> factors that influence sleep troubles and disturbances</w:t>
      </w:r>
      <w:r w:rsidR="003E3632">
        <w:rPr>
          <w:rFonts w:ascii="Times New Roman" w:eastAsia="Times New Roman" w:hAnsi="Times New Roman" w:cs="Times New Roman"/>
        </w:rPr>
        <w:t xml:space="preserve"> </w:t>
      </w:r>
      <w:r w:rsidR="003E3632" w:rsidRPr="1DF1AF2A">
        <w:rPr>
          <w:rFonts w:ascii="Times New Roman" w:eastAsia="Times New Roman" w:hAnsi="Times New Roman" w:cs="Times New Roman"/>
        </w:rPr>
        <w:t>(Reitman, 2022).</w:t>
      </w:r>
      <w:r w:rsidR="6EB2F39F" w:rsidRPr="1DF1AF2A">
        <w:rPr>
          <w:rFonts w:ascii="Times New Roman" w:eastAsia="Times New Roman" w:hAnsi="Times New Roman" w:cs="Times New Roman"/>
        </w:rPr>
        <w:t xml:space="preserve"> </w:t>
      </w:r>
      <w:r w:rsidR="008411B4">
        <w:rPr>
          <w:rFonts w:ascii="Times New Roman" w:eastAsia="Times New Roman" w:hAnsi="Times New Roman" w:cs="Times New Roman"/>
        </w:rPr>
        <w:t>However, s</w:t>
      </w:r>
      <w:r w:rsidR="74D51A74" w:rsidRPr="1DF1AF2A">
        <w:rPr>
          <w:rFonts w:ascii="Times New Roman" w:eastAsia="Times New Roman" w:hAnsi="Times New Roman" w:cs="Times New Roman"/>
        </w:rPr>
        <w:t xml:space="preserve">leep disturbances are not equally distributed among racial groups in the United States. </w:t>
      </w:r>
      <w:r w:rsidR="00AF632C">
        <w:rPr>
          <w:rFonts w:ascii="Times New Roman" w:eastAsia="Times New Roman" w:hAnsi="Times New Roman" w:cs="Times New Roman"/>
        </w:rPr>
        <w:t>Between 2004 and 2018 Yale University conducted a study using survey data and found disparities between Black and White participants. One key finding was</w:t>
      </w:r>
      <w:r w:rsidR="74D51A74" w:rsidRPr="1DF1AF2A">
        <w:rPr>
          <w:rFonts w:ascii="Times New Roman" w:eastAsia="Times New Roman" w:hAnsi="Times New Roman" w:cs="Times New Roman"/>
        </w:rPr>
        <w:t xml:space="preserve"> African</w:t>
      </w:r>
      <w:r w:rsidR="793985A5" w:rsidRPr="1DF1AF2A">
        <w:rPr>
          <w:rFonts w:ascii="Times New Roman" w:eastAsia="Times New Roman" w:hAnsi="Times New Roman" w:cs="Times New Roman"/>
        </w:rPr>
        <w:t xml:space="preserve"> Americans were consistently less likely to have 7 hours of sleep per day when compared to White participants (Reitman, 2022). </w:t>
      </w:r>
      <w:r w:rsidR="00876637">
        <w:rPr>
          <w:rFonts w:ascii="Times New Roman" w:eastAsia="Times New Roman" w:hAnsi="Times New Roman" w:cs="Times New Roman"/>
        </w:rPr>
        <w:t xml:space="preserve">In 2004, the gap between White participants and Black participants reporting short sleep was 7.5 </w:t>
      </w:r>
      <w:r w:rsidR="00876637">
        <w:rPr>
          <w:rFonts w:ascii="Times New Roman" w:eastAsia="Times New Roman" w:hAnsi="Times New Roman" w:cs="Times New Roman"/>
        </w:rPr>
        <w:lastRenderedPageBreak/>
        <w:t xml:space="preserve">percentage points (Reitman, 2022). By the end of the study, the gap had increased to 11 percentage points showing no improvement and an even greater racial disparity (Reitman, 2022). </w:t>
      </w:r>
      <w:r w:rsidR="0E4CF681" w:rsidRPr="1DF1AF2A">
        <w:rPr>
          <w:rFonts w:ascii="Times New Roman" w:eastAsia="Times New Roman" w:hAnsi="Times New Roman" w:cs="Times New Roman"/>
        </w:rPr>
        <w:t xml:space="preserve">A survey distributed by the CDC found that 43.5% of African Americans had trouble sleeping compared to </w:t>
      </w:r>
      <w:r w:rsidR="008411B4">
        <w:rPr>
          <w:rFonts w:ascii="Times New Roman" w:eastAsia="Times New Roman" w:hAnsi="Times New Roman" w:cs="Times New Roman"/>
        </w:rPr>
        <w:t xml:space="preserve">only </w:t>
      </w:r>
      <w:r w:rsidR="44F4AD23" w:rsidRPr="1DF1AF2A">
        <w:rPr>
          <w:rFonts w:ascii="Times New Roman" w:eastAsia="Times New Roman" w:hAnsi="Times New Roman" w:cs="Times New Roman"/>
        </w:rPr>
        <w:t>30.7% of White respondents (</w:t>
      </w:r>
      <w:proofErr w:type="spellStart"/>
      <w:r w:rsidR="44F4AD23" w:rsidRPr="1DF1AF2A">
        <w:rPr>
          <w:rFonts w:ascii="Times New Roman" w:eastAsia="Times New Roman" w:hAnsi="Times New Roman" w:cs="Times New Roman"/>
        </w:rPr>
        <w:t>Sandoiu</w:t>
      </w:r>
      <w:proofErr w:type="spellEnd"/>
      <w:r w:rsidR="44F4AD23" w:rsidRPr="1DF1AF2A">
        <w:rPr>
          <w:rFonts w:ascii="Times New Roman" w:eastAsia="Times New Roman" w:hAnsi="Times New Roman" w:cs="Times New Roman"/>
        </w:rPr>
        <w:t>, 2022).</w:t>
      </w:r>
      <w:r w:rsidR="5FB05D77" w:rsidRPr="1DF1AF2A">
        <w:rPr>
          <w:rFonts w:ascii="Times New Roman" w:eastAsia="Times New Roman" w:hAnsi="Times New Roman" w:cs="Times New Roman"/>
        </w:rPr>
        <w:t xml:space="preserve"> </w:t>
      </w:r>
      <w:r w:rsidR="00876637">
        <w:rPr>
          <w:rFonts w:ascii="Times New Roman" w:eastAsia="Times New Roman" w:hAnsi="Times New Roman" w:cs="Times New Roman"/>
        </w:rPr>
        <w:t>The same study revealed that Black participants were more likely to report long sleep, which is nine or more hours per night (</w:t>
      </w:r>
      <w:proofErr w:type="spellStart"/>
      <w:r w:rsidR="00876637">
        <w:rPr>
          <w:rFonts w:ascii="Times New Roman" w:eastAsia="Times New Roman" w:hAnsi="Times New Roman" w:cs="Times New Roman"/>
        </w:rPr>
        <w:t>Sandiou</w:t>
      </w:r>
      <w:proofErr w:type="spellEnd"/>
      <w:r w:rsidR="00876637">
        <w:rPr>
          <w:rFonts w:ascii="Times New Roman" w:eastAsia="Times New Roman" w:hAnsi="Times New Roman" w:cs="Times New Roman"/>
        </w:rPr>
        <w:t xml:space="preserve">, 2022). These statistics show that the gap in sleep disparities is only widening and disproportionality affecting African Americans in the United States. </w:t>
      </w:r>
      <w:r w:rsidR="008411B4">
        <w:rPr>
          <w:rFonts w:ascii="Times New Roman" w:eastAsia="Times New Roman" w:hAnsi="Times New Roman" w:cs="Times New Roman"/>
        </w:rPr>
        <w:t>T</w:t>
      </w:r>
      <w:r w:rsidR="6BCE5668" w:rsidRPr="1DF1AF2A">
        <w:rPr>
          <w:rFonts w:ascii="Times New Roman" w:eastAsia="Times New Roman" w:hAnsi="Times New Roman" w:cs="Times New Roman"/>
        </w:rPr>
        <w:t xml:space="preserve">his literature review aims to examine </w:t>
      </w:r>
      <w:r w:rsidR="66003FE2" w:rsidRPr="1DF1AF2A">
        <w:rPr>
          <w:rFonts w:ascii="Times New Roman" w:eastAsia="Times New Roman" w:hAnsi="Times New Roman" w:cs="Times New Roman"/>
        </w:rPr>
        <w:t xml:space="preserve">what factors influence </w:t>
      </w:r>
      <w:r w:rsidR="008411B4">
        <w:rPr>
          <w:rFonts w:ascii="Times New Roman" w:eastAsia="Times New Roman" w:hAnsi="Times New Roman" w:cs="Times New Roman"/>
        </w:rPr>
        <w:t>sleep disparities and disturbances</w:t>
      </w:r>
      <w:r w:rsidR="66003FE2" w:rsidRPr="1DF1AF2A">
        <w:rPr>
          <w:rFonts w:ascii="Times New Roman" w:eastAsia="Times New Roman" w:hAnsi="Times New Roman" w:cs="Times New Roman"/>
        </w:rPr>
        <w:t xml:space="preserve"> in African Americans in the United States.</w:t>
      </w:r>
    </w:p>
    <w:p w14:paraId="4AE1905A" w14:textId="3310AA1A" w:rsidR="000C7BA4" w:rsidRPr="00831787" w:rsidRDefault="00831787" w:rsidP="000C7BA4">
      <w:pPr>
        <w:pStyle w:val="Heading1"/>
        <w:rPr>
          <w:rFonts w:ascii="Times New Roman" w:eastAsia="Times New Roman" w:hAnsi="Times New Roman" w:cs="Times New Roman"/>
          <w:b/>
          <w:bCs/>
          <w:color w:val="000000" w:themeColor="text1"/>
          <w:sz w:val="24"/>
          <w:szCs w:val="24"/>
        </w:rPr>
      </w:pPr>
      <w:bookmarkStart w:id="2" w:name="_Toc214471976"/>
      <w:r>
        <w:rPr>
          <w:rFonts w:ascii="Times New Roman" w:eastAsia="Times New Roman" w:hAnsi="Times New Roman" w:cs="Times New Roman"/>
          <w:b/>
          <w:bCs/>
          <w:color w:val="000000" w:themeColor="text1"/>
          <w:sz w:val="24"/>
          <w:szCs w:val="24"/>
        </w:rPr>
        <w:t>METHODS</w:t>
      </w:r>
      <w:bookmarkEnd w:id="2"/>
    </w:p>
    <w:p w14:paraId="00F31681" w14:textId="0F6F172F" w:rsidR="00831787" w:rsidRDefault="44BC66BC" w:rsidP="00831787">
      <w:pPr>
        <w:spacing w:line="480" w:lineRule="auto"/>
        <w:ind w:firstLine="720"/>
        <w:rPr>
          <w:rFonts w:ascii="Times New Roman" w:eastAsia="Times New Roman" w:hAnsi="Times New Roman" w:cs="Times New Roman"/>
        </w:rPr>
      </w:pPr>
      <w:r w:rsidRPr="1DF1AF2A">
        <w:rPr>
          <w:rFonts w:ascii="Times New Roman" w:eastAsia="Times New Roman" w:hAnsi="Times New Roman" w:cs="Times New Roman"/>
        </w:rPr>
        <w:t>For this literature review</w:t>
      </w:r>
      <w:r w:rsidR="4CA1E389" w:rsidRPr="1DF1AF2A">
        <w:rPr>
          <w:rFonts w:ascii="Times New Roman" w:eastAsia="Times New Roman" w:hAnsi="Times New Roman" w:cs="Times New Roman"/>
        </w:rPr>
        <w:t xml:space="preserve">, a comprehensive search was performed using </w:t>
      </w:r>
      <w:r w:rsidRPr="1DF1AF2A">
        <w:rPr>
          <w:rFonts w:ascii="Times New Roman" w:eastAsia="Times New Roman" w:hAnsi="Times New Roman" w:cs="Times New Roman"/>
        </w:rPr>
        <w:t xml:space="preserve">two databases: PubMed and UGA Libraries. PubMed is </w:t>
      </w:r>
      <w:r w:rsidR="3AB2B8B5" w:rsidRPr="1DF1AF2A">
        <w:rPr>
          <w:rFonts w:ascii="Times New Roman" w:eastAsia="Times New Roman" w:hAnsi="Times New Roman" w:cs="Times New Roman"/>
        </w:rPr>
        <w:t xml:space="preserve">an online database </w:t>
      </w:r>
      <w:r w:rsidR="4D54F2F2" w:rsidRPr="1DF1AF2A">
        <w:rPr>
          <w:rFonts w:ascii="Times New Roman" w:eastAsia="Times New Roman" w:hAnsi="Times New Roman" w:cs="Times New Roman"/>
        </w:rPr>
        <w:t>with more than 39 million articles located within the</w:t>
      </w:r>
      <w:r w:rsidR="3AB2B8B5" w:rsidRPr="1DF1AF2A">
        <w:rPr>
          <w:rFonts w:ascii="Times New Roman" w:eastAsia="Times New Roman" w:hAnsi="Times New Roman" w:cs="Times New Roman"/>
        </w:rPr>
        <w:t xml:space="preserve"> National Library of Medicine. It has an emphasis on </w:t>
      </w:r>
      <w:r w:rsidR="2B566970" w:rsidRPr="1DF1AF2A">
        <w:rPr>
          <w:rFonts w:ascii="Times New Roman" w:eastAsia="Times New Roman" w:hAnsi="Times New Roman" w:cs="Times New Roman"/>
        </w:rPr>
        <w:t>life sciences and biomedical topics</w:t>
      </w:r>
      <w:r w:rsidR="32244144" w:rsidRPr="1DF1AF2A">
        <w:rPr>
          <w:rFonts w:ascii="Times New Roman" w:eastAsia="Times New Roman" w:hAnsi="Times New Roman" w:cs="Times New Roman"/>
        </w:rPr>
        <w:t xml:space="preserve"> and consists of articles from </w:t>
      </w:r>
      <w:r w:rsidR="0D5B24F5" w:rsidRPr="1DF1AF2A">
        <w:rPr>
          <w:rFonts w:ascii="Times New Roman" w:eastAsia="Times New Roman" w:hAnsi="Times New Roman" w:cs="Times New Roman"/>
        </w:rPr>
        <w:t xml:space="preserve">various academic </w:t>
      </w:r>
      <w:r w:rsidR="00636A56">
        <w:rPr>
          <w:rFonts w:ascii="Times New Roman" w:eastAsia="Times New Roman" w:hAnsi="Times New Roman" w:cs="Times New Roman"/>
        </w:rPr>
        <w:t xml:space="preserve">and scientific </w:t>
      </w:r>
      <w:r w:rsidR="0D5B24F5" w:rsidRPr="1DF1AF2A">
        <w:rPr>
          <w:rFonts w:ascii="Times New Roman" w:eastAsia="Times New Roman" w:hAnsi="Times New Roman" w:cs="Times New Roman"/>
        </w:rPr>
        <w:t xml:space="preserve">journals. </w:t>
      </w:r>
      <w:r w:rsidR="268EDF9E" w:rsidRPr="1DF1AF2A">
        <w:rPr>
          <w:rFonts w:ascii="Times New Roman" w:eastAsia="Times New Roman" w:hAnsi="Times New Roman" w:cs="Times New Roman"/>
        </w:rPr>
        <w:t xml:space="preserve">UGA Libraries </w:t>
      </w:r>
      <w:r w:rsidR="4577FA73" w:rsidRPr="1DF1AF2A">
        <w:rPr>
          <w:rFonts w:ascii="Times New Roman" w:eastAsia="Times New Roman" w:hAnsi="Times New Roman" w:cs="Times New Roman"/>
        </w:rPr>
        <w:t xml:space="preserve">is an online database available to University of Georgia students. </w:t>
      </w:r>
      <w:r w:rsidR="78CDB232" w:rsidRPr="1DF1AF2A">
        <w:rPr>
          <w:rFonts w:ascii="Times New Roman" w:eastAsia="Times New Roman" w:hAnsi="Times New Roman" w:cs="Times New Roman"/>
        </w:rPr>
        <w:t>It is a comprehensive tool that allows for searching from multiple databases in one place.</w:t>
      </w:r>
      <w:r w:rsidR="00636A56">
        <w:rPr>
          <w:rFonts w:ascii="Times New Roman" w:eastAsia="Times New Roman" w:hAnsi="Times New Roman" w:cs="Times New Roman"/>
        </w:rPr>
        <w:t xml:space="preserve"> After extensive search processes, which are outlined below, 20 articles were selected and analyzed for this literature review.</w:t>
      </w:r>
    </w:p>
    <w:p w14:paraId="5E1D511D" w14:textId="3DE4AB99" w:rsidR="00636A56" w:rsidRPr="00831787" w:rsidRDefault="00636A56" w:rsidP="00636A56">
      <w:pPr>
        <w:pStyle w:val="Heading2"/>
        <w:rPr>
          <w:rFonts w:ascii="Times New Roman" w:hAnsi="Times New Roman" w:cs="Times New Roman"/>
          <w:i/>
          <w:iCs/>
          <w:color w:val="000000" w:themeColor="text1"/>
          <w:sz w:val="24"/>
          <w:szCs w:val="24"/>
        </w:rPr>
      </w:pPr>
      <w:bookmarkStart w:id="3" w:name="_Toc214471977"/>
      <w:r>
        <w:rPr>
          <w:rFonts w:ascii="Times New Roman" w:eastAsia="Times New Roman" w:hAnsi="Times New Roman" w:cs="Times New Roman"/>
          <w:i/>
          <w:iCs/>
          <w:color w:val="000000" w:themeColor="text1"/>
          <w:sz w:val="24"/>
          <w:szCs w:val="24"/>
        </w:rPr>
        <w:t>Inclusion and Exclusion Criteria</w:t>
      </w:r>
      <w:bookmarkEnd w:id="3"/>
    </w:p>
    <w:p w14:paraId="462A3442" w14:textId="650415B5" w:rsidR="78CDB232" w:rsidRDefault="00887E62" w:rsidP="00636A56">
      <w:pPr>
        <w:spacing w:line="480" w:lineRule="auto"/>
        <w:ind w:firstLine="720"/>
        <w:rPr>
          <w:rFonts w:ascii="Times New Roman" w:eastAsia="Times New Roman" w:hAnsi="Times New Roman" w:cs="Times New Roman"/>
        </w:rPr>
      </w:pPr>
      <w:r w:rsidRPr="1DF1AF2A">
        <w:rPr>
          <w:rFonts w:ascii="Times New Roman" w:eastAsia="Times New Roman" w:hAnsi="Times New Roman" w:cs="Times New Roman"/>
        </w:rPr>
        <w:t>To</w:t>
      </w:r>
      <w:r w:rsidR="78CDB232" w:rsidRPr="1DF1AF2A">
        <w:rPr>
          <w:rFonts w:ascii="Times New Roman" w:eastAsia="Times New Roman" w:hAnsi="Times New Roman" w:cs="Times New Roman"/>
        </w:rPr>
        <w:t xml:space="preserve"> ensure that only the most relevant research is selected, inclusion and exclusion criteria were pu</w:t>
      </w:r>
      <w:r w:rsidR="3FBF3759" w:rsidRPr="1DF1AF2A">
        <w:rPr>
          <w:rFonts w:ascii="Times New Roman" w:eastAsia="Times New Roman" w:hAnsi="Times New Roman" w:cs="Times New Roman"/>
        </w:rPr>
        <w:t xml:space="preserve">t into place for each database. For inclusion criteria, </w:t>
      </w:r>
      <w:r w:rsidR="0D47B920" w:rsidRPr="1DF1AF2A">
        <w:rPr>
          <w:rFonts w:ascii="Times New Roman" w:eastAsia="Times New Roman" w:hAnsi="Times New Roman" w:cs="Times New Roman"/>
        </w:rPr>
        <w:t xml:space="preserve">articles </w:t>
      </w:r>
      <w:bookmarkStart w:id="4" w:name="_Int_2K5qVwwm"/>
      <w:r w:rsidR="0D47B920" w:rsidRPr="1DF1AF2A">
        <w:rPr>
          <w:rFonts w:ascii="Times New Roman" w:eastAsia="Times New Roman" w:hAnsi="Times New Roman" w:cs="Times New Roman"/>
        </w:rPr>
        <w:t>needed</w:t>
      </w:r>
      <w:bookmarkEnd w:id="4"/>
      <w:r w:rsidR="0D47B920" w:rsidRPr="1DF1AF2A">
        <w:rPr>
          <w:rFonts w:ascii="Times New Roman" w:eastAsia="Times New Roman" w:hAnsi="Times New Roman" w:cs="Times New Roman"/>
        </w:rPr>
        <w:t xml:space="preserve"> to be published within the past </w:t>
      </w:r>
      <w:r>
        <w:rPr>
          <w:rFonts w:ascii="Times New Roman" w:eastAsia="Times New Roman" w:hAnsi="Times New Roman" w:cs="Times New Roman"/>
        </w:rPr>
        <w:t xml:space="preserve">ten </w:t>
      </w:r>
      <w:r w:rsidR="0D47B920" w:rsidRPr="1DF1AF2A">
        <w:rPr>
          <w:rFonts w:ascii="Times New Roman" w:eastAsia="Times New Roman" w:hAnsi="Times New Roman" w:cs="Times New Roman"/>
        </w:rPr>
        <w:t>years</w:t>
      </w:r>
      <w:r w:rsidR="75523358" w:rsidRPr="1DF1AF2A">
        <w:rPr>
          <w:rFonts w:ascii="Times New Roman" w:eastAsia="Times New Roman" w:hAnsi="Times New Roman" w:cs="Times New Roman"/>
        </w:rPr>
        <w:t xml:space="preserve">. </w:t>
      </w:r>
      <w:r w:rsidR="1DC8C252" w:rsidRPr="1DF1AF2A">
        <w:rPr>
          <w:rFonts w:ascii="Times New Roman" w:eastAsia="Times New Roman" w:hAnsi="Times New Roman" w:cs="Times New Roman"/>
        </w:rPr>
        <w:t>The earliest date an article could be published and included in this literature review was 2015. This is to ensure relevance and recency of any data and results produc</w:t>
      </w:r>
      <w:r w:rsidR="475CAE98" w:rsidRPr="1DF1AF2A">
        <w:rPr>
          <w:rFonts w:ascii="Times New Roman" w:eastAsia="Times New Roman" w:hAnsi="Times New Roman" w:cs="Times New Roman"/>
        </w:rPr>
        <w:t xml:space="preserve">ed. </w:t>
      </w:r>
      <w:r w:rsidR="75523358" w:rsidRPr="1DF1AF2A">
        <w:rPr>
          <w:rFonts w:ascii="Times New Roman" w:eastAsia="Times New Roman" w:hAnsi="Times New Roman" w:cs="Times New Roman"/>
        </w:rPr>
        <w:t xml:space="preserve">All articles had to be original </w:t>
      </w:r>
      <w:bookmarkStart w:id="5" w:name="_Int_drT3dK06"/>
      <w:r w:rsidR="75523358" w:rsidRPr="1DF1AF2A">
        <w:rPr>
          <w:rFonts w:ascii="Times New Roman" w:eastAsia="Times New Roman" w:hAnsi="Times New Roman" w:cs="Times New Roman"/>
        </w:rPr>
        <w:t>research</w:t>
      </w:r>
      <w:bookmarkEnd w:id="5"/>
      <w:r w:rsidR="75523358" w:rsidRPr="1DF1AF2A">
        <w:rPr>
          <w:rFonts w:ascii="Times New Roman" w:eastAsia="Times New Roman" w:hAnsi="Times New Roman" w:cs="Times New Roman"/>
        </w:rPr>
        <w:t xml:space="preserve"> </w:t>
      </w:r>
      <w:r w:rsidR="5361DF76" w:rsidRPr="1DF1AF2A">
        <w:rPr>
          <w:rFonts w:ascii="Times New Roman" w:eastAsia="Times New Roman" w:hAnsi="Times New Roman" w:cs="Times New Roman"/>
        </w:rPr>
        <w:t>and</w:t>
      </w:r>
      <w:r w:rsidR="75523358" w:rsidRPr="1DF1AF2A">
        <w:rPr>
          <w:rFonts w:ascii="Times New Roman" w:eastAsia="Times New Roman" w:hAnsi="Times New Roman" w:cs="Times New Roman"/>
        </w:rPr>
        <w:t xml:space="preserve"> </w:t>
      </w:r>
      <w:r w:rsidR="52165753" w:rsidRPr="1DF1AF2A">
        <w:rPr>
          <w:rFonts w:ascii="Times New Roman" w:eastAsia="Times New Roman" w:hAnsi="Times New Roman" w:cs="Times New Roman"/>
        </w:rPr>
        <w:t>peer reviewed</w:t>
      </w:r>
      <w:r w:rsidR="1066EF55" w:rsidRPr="1DF1AF2A">
        <w:rPr>
          <w:rFonts w:ascii="Times New Roman" w:eastAsia="Times New Roman" w:hAnsi="Times New Roman" w:cs="Times New Roman"/>
        </w:rPr>
        <w:t>.</w:t>
      </w:r>
      <w:r w:rsidR="6E2BFCAB" w:rsidRPr="1DF1AF2A">
        <w:rPr>
          <w:rFonts w:ascii="Times New Roman" w:eastAsia="Times New Roman" w:hAnsi="Times New Roman" w:cs="Times New Roman"/>
        </w:rPr>
        <w:t xml:space="preserve"> </w:t>
      </w:r>
      <w:r w:rsidR="28CB7095" w:rsidRPr="1DF1AF2A">
        <w:rPr>
          <w:rFonts w:ascii="Times New Roman" w:eastAsia="Times New Roman" w:hAnsi="Times New Roman" w:cs="Times New Roman"/>
        </w:rPr>
        <w:t xml:space="preserve">If articles were literature </w:t>
      </w:r>
      <w:r w:rsidR="28CB7095" w:rsidRPr="1DF1AF2A">
        <w:rPr>
          <w:rFonts w:ascii="Times New Roman" w:eastAsia="Times New Roman" w:hAnsi="Times New Roman" w:cs="Times New Roman"/>
        </w:rPr>
        <w:lastRenderedPageBreak/>
        <w:t>reviews, systematic reviews, meta-analyses,</w:t>
      </w:r>
      <w:r w:rsidR="4DFF4E93" w:rsidRPr="1DF1AF2A">
        <w:rPr>
          <w:rFonts w:ascii="Times New Roman" w:eastAsia="Times New Roman" w:hAnsi="Times New Roman" w:cs="Times New Roman"/>
        </w:rPr>
        <w:t xml:space="preserve"> or any other non-original research </w:t>
      </w:r>
      <w:r w:rsidR="15BB79D7" w:rsidRPr="1DF1AF2A">
        <w:rPr>
          <w:rFonts w:ascii="Times New Roman" w:eastAsia="Times New Roman" w:hAnsi="Times New Roman" w:cs="Times New Roman"/>
        </w:rPr>
        <w:t>articles,</w:t>
      </w:r>
      <w:r w:rsidR="28CB7095" w:rsidRPr="1DF1AF2A">
        <w:rPr>
          <w:rFonts w:ascii="Times New Roman" w:eastAsia="Times New Roman" w:hAnsi="Times New Roman" w:cs="Times New Roman"/>
        </w:rPr>
        <w:t xml:space="preserve"> they were excluded from the search process.</w:t>
      </w:r>
      <w:r w:rsidR="3FCA9109" w:rsidRPr="1DF1AF2A">
        <w:rPr>
          <w:rFonts w:ascii="Times New Roman" w:eastAsia="Times New Roman" w:hAnsi="Times New Roman" w:cs="Times New Roman"/>
        </w:rPr>
        <w:t xml:space="preserve"> </w:t>
      </w:r>
      <w:r w:rsidR="19F2B48B" w:rsidRPr="1DF1AF2A">
        <w:rPr>
          <w:rFonts w:ascii="Times New Roman" w:eastAsia="Times New Roman" w:hAnsi="Times New Roman" w:cs="Times New Roman"/>
        </w:rPr>
        <w:t>Articles dating earlier than 2015 were excluded.</w:t>
      </w:r>
      <w:r w:rsidR="6F3B1991" w:rsidRPr="1DF1AF2A">
        <w:rPr>
          <w:rFonts w:ascii="Times New Roman" w:eastAsia="Times New Roman" w:hAnsi="Times New Roman" w:cs="Times New Roman"/>
        </w:rPr>
        <w:t xml:space="preserve"> Articles were limited to those that took place in the United States.</w:t>
      </w:r>
      <w:r w:rsidR="19F2B48B" w:rsidRPr="1DF1AF2A">
        <w:rPr>
          <w:rFonts w:ascii="Times New Roman" w:eastAsia="Times New Roman" w:hAnsi="Times New Roman" w:cs="Times New Roman"/>
        </w:rPr>
        <w:t xml:space="preserve"> Any article not directly addressing sleep, sleep disparities, or sleep hygiene was also excluded from this literature review.</w:t>
      </w:r>
      <w:r w:rsidR="598857A5" w:rsidRPr="1DF1AF2A">
        <w:rPr>
          <w:rFonts w:ascii="Times New Roman" w:eastAsia="Times New Roman" w:hAnsi="Times New Roman" w:cs="Times New Roman"/>
        </w:rPr>
        <w:t xml:space="preserve"> </w:t>
      </w:r>
    </w:p>
    <w:p w14:paraId="1BCC4874" w14:textId="49EC1370" w:rsidR="4BD0239F" w:rsidRPr="00831787" w:rsidRDefault="4BD0239F" w:rsidP="000C7BA4">
      <w:pPr>
        <w:pStyle w:val="Heading2"/>
        <w:rPr>
          <w:rFonts w:ascii="Times New Roman" w:hAnsi="Times New Roman" w:cs="Times New Roman"/>
          <w:i/>
          <w:iCs/>
          <w:color w:val="000000" w:themeColor="text1"/>
          <w:sz w:val="24"/>
          <w:szCs w:val="24"/>
        </w:rPr>
      </w:pPr>
      <w:bookmarkStart w:id="6" w:name="_Toc214471978"/>
      <w:r w:rsidRPr="00831787">
        <w:rPr>
          <w:rFonts w:ascii="Times New Roman" w:eastAsia="Times New Roman" w:hAnsi="Times New Roman" w:cs="Times New Roman"/>
          <w:i/>
          <w:iCs/>
          <w:color w:val="000000" w:themeColor="text1"/>
          <w:sz w:val="24"/>
          <w:szCs w:val="24"/>
        </w:rPr>
        <w:t>Article Selection Criteria</w:t>
      </w:r>
      <w:bookmarkEnd w:id="6"/>
    </w:p>
    <w:p w14:paraId="6531E994" w14:textId="5F140D92" w:rsidR="2EFCEB38" w:rsidRDefault="2EFCEB38" w:rsidP="004047F1">
      <w:pPr>
        <w:spacing w:line="480" w:lineRule="auto"/>
        <w:ind w:firstLine="720"/>
        <w:rPr>
          <w:rFonts w:ascii="Times New Roman" w:eastAsia="Times New Roman" w:hAnsi="Times New Roman" w:cs="Times New Roman"/>
        </w:rPr>
      </w:pPr>
      <w:r w:rsidRPr="1DF1AF2A">
        <w:rPr>
          <w:rFonts w:ascii="Times New Roman" w:eastAsia="Times New Roman" w:hAnsi="Times New Roman" w:cs="Times New Roman"/>
        </w:rPr>
        <w:t>For the PubMed database</w:t>
      </w:r>
      <w:r w:rsidR="73BA5902" w:rsidRPr="1DF1AF2A">
        <w:rPr>
          <w:rFonts w:ascii="Times New Roman" w:eastAsia="Times New Roman" w:hAnsi="Times New Roman" w:cs="Times New Roman"/>
        </w:rPr>
        <w:t>, the search term “sleep” AND “African Americans” AND “</w:t>
      </w:r>
      <w:r w:rsidR="0C3DF2A2" w:rsidRPr="1DF1AF2A">
        <w:rPr>
          <w:rFonts w:ascii="Times New Roman" w:eastAsia="Times New Roman" w:hAnsi="Times New Roman" w:cs="Times New Roman"/>
        </w:rPr>
        <w:t>disparities</w:t>
      </w:r>
      <w:r w:rsidR="73BA5902" w:rsidRPr="1DF1AF2A">
        <w:rPr>
          <w:rFonts w:ascii="Times New Roman" w:eastAsia="Times New Roman" w:hAnsi="Times New Roman" w:cs="Times New Roman"/>
        </w:rPr>
        <w:t xml:space="preserve">” was used. </w:t>
      </w:r>
      <w:r w:rsidR="00636A56">
        <w:rPr>
          <w:rFonts w:ascii="Times New Roman" w:eastAsia="Times New Roman" w:hAnsi="Times New Roman" w:cs="Times New Roman"/>
        </w:rPr>
        <w:t>This search term allo</w:t>
      </w:r>
      <w:r w:rsidR="004047F1">
        <w:rPr>
          <w:rFonts w:ascii="Times New Roman" w:eastAsia="Times New Roman" w:hAnsi="Times New Roman" w:cs="Times New Roman"/>
        </w:rPr>
        <w:t>wed for a complete coverage of all research relevant to the research question and would efficiently structure the finding of the overarching themes. Using a single search phrase allowed for a streamlined approach and eliminated the possibility of repeated articles if multiple search phrases were used. T</w:t>
      </w:r>
      <w:r w:rsidR="165CF83A" w:rsidRPr="1DF1AF2A">
        <w:rPr>
          <w:rFonts w:ascii="Times New Roman" w:eastAsia="Times New Roman" w:hAnsi="Times New Roman" w:cs="Times New Roman"/>
        </w:rPr>
        <w:t xml:space="preserve">his search </w:t>
      </w:r>
      <w:r w:rsidR="25A21387" w:rsidRPr="1DF1AF2A">
        <w:rPr>
          <w:rFonts w:ascii="Times New Roman" w:eastAsia="Times New Roman" w:hAnsi="Times New Roman" w:cs="Times New Roman"/>
        </w:rPr>
        <w:t xml:space="preserve">yielded 413 articles. </w:t>
      </w:r>
      <w:r w:rsidR="0643EF8D" w:rsidRPr="1DF1AF2A">
        <w:rPr>
          <w:rFonts w:ascii="Times New Roman" w:eastAsia="Times New Roman" w:hAnsi="Times New Roman" w:cs="Times New Roman"/>
        </w:rPr>
        <w:t>The database was then filtered with the inclusion and exclusion criteri</w:t>
      </w:r>
      <w:r w:rsidR="474B6402" w:rsidRPr="1DF1AF2A">
        <w:rPr>
          <w:rFonts w:ascii="Times New Roman" w:eastAsia="Times New Roman" w:hAnsi="Times New Roman" w:cs="Times New Roman"/>
        </w:rPr>
        <w:t>a.</w:t>
      </w:r>
      <w:r w:rsidR="0643EF8D" w:rsidRPr="1DF1AF2A">
        <w:rPr>
          <w:rFonts w:ascii="Times New Roman" w:eastAsia="Times New Roman" w:hAnsi="Times New Roman" w:cs="Times New Roman"/>
        </w:rPr>
        <w:t xml:space="preserve"> </w:t>
      </w:r>
      <w:r w:rsidR="00887E62">
        <w:rPr>
          <w:rFonts w:ascii="Times New Roman" w:eastAsia="Times New Roman" w:hAnsi="Times New Roman" w:cs="Times New Roman"/>
        </w:rPr>
        <w:t>This narrowed the search to</w:t>
      </w:r>
      <w:r w:rsidR="5011CFC1" w:rsidRPr="1DF1AF2A">
        <w:rPr>
          <w:rFonts w:ascii="Times New Roman" w:eastAsia="Times New Roman" w:hAnsi="Times New Roman" w:cs="Times New Roman"/>
        </w:rPr>
        <w:t xml:space="preserve"> </w:t>
      </w:r>
      <w:r w:rsidR="6CA824AB" w:rsidRPr="1DF1AF2A">
        <w:rPr>
          <w:rFonts w:ascii="Times New Roman" w:eastAsia="Times New Roman" w:hAnsi="Times New Roman" w:cs="Times New Roman"/>
        </w:rPr>
        <w:t>83</w:t>
      </w:r>
      <w:r w:rsidR="5011CFC1" w:rsidRPr="1DF1AF2A">
        <w:rPr>
          <w:rFonts w:ascii="Times New Roman" w:eastAsia="Times New Roman" w:hAnsi="Times New Roman" w:cs="Times New Roman"/>
        </w:rPr>
        <w:t xml:space="preserve"> articles. From here, </w:t>
      </w:r>
      <w:r w:rsidR="00887E62">
        <w:rPr>
          <w:rFonts w:ascii="Times New Roman" w:eastAsia="Times New Roman" w:hAnsi="Times New Roman" w:cs="Times New Roman"/>
        </w:rPr>
        <w:t>six</w:t>
      </w:r>
      <w:r w:rsidR="5011CFC1" w:rsidRPr="1DF1AF2A">
        <w:rPr>
          <w:rFonts w:ascii="Times New Roman" w:eastAsia="Times New Roman" w:hAnsi="Times New Roman" w:cs="Times New Roman"/>
        </w:rPr>
        <w:t xml:space="preserve"> articles were selected for this literature review. For the UGA Libraries database, the search term </w:t>
      </w:r>
      <w:r w:rsidR="3CBEBBFE" w:rsidRPr="1DF1AF2A">
        <w:rPr>
          <w:rFonts w:ascii="Times New Roman" w:eastAsia="Times New Roman" w:hAnsi="Times New Roman" w:cs="Times New Roman"/>
        </w:rPr>
        <w:t xml:space="preserve">“sleep” AND “African Americans” AND “disparities” AND “United States” was used. </w:t>
      </w:r>
      <w:r w:rsidR="004047F1">
        <w:rPr>
          <w:rFonts w:ascii="Times New Roman" w:eastAsia="Times New Roman" w:hAnsi="Times New Roman" w:cs="Times New Roman"/>
        </w:rPr>
        <w:t xml:space="preserve">Again, using just one search phrase allows for efficiency and eliminates articles repeating themselves if multiple search phrases were used. </w:t>
      </w:r>
      <w:r w:rsidR="3CBEBBFE" w:rsidRPr="1DF1AF2A">
        <w:rPr>
          <w:rFonts w:ascii="Times New Roman" w:eastAsia="Times New Roman" w:hAnsi="Times New Roman" w:cs="Times New Roman"/>
        </w:rPr>
        <w:t xml:space="preserve">This search yielded </w:t>
      </w:r>
      <w:r w:rsidR="562B2BD1" w:rsidRPr="1DF1AF2A">
        <w:rPr>
          <w:rFonts w:ascii="Times New Roman" w:eastAsia="Times New Roman" w:hAnsi="Times New Roman" w:cs="Times New Roman"/>
        </w:rPr>
        <w:t xml:space="preserve">395 articles. The database was then filtered with the inclusion and exclusion criteria, producing </w:t>
      </w:r>
      <w:r w:rsidR="37584916" w:rsidRPr="1DF1AF2A">
        <w:rPr>
          <w:rFonts w:ascii="Times New Roman" w:eastAsia="Times New Roman" w:hAnsi="Times New Roman" w:cs="Times New Roman"/>
        </w:rPr>
        <w:t xml:space="preserve">198 articles. From here, </w:t>
      </w:r>
      <w:r w:rsidR="005D11F7">
        <w:rPr>
          <w:rFonts w:ascii="Times New Roman" w:eastAsia="Times New Roman" w:hAnsi="Times New Roman" w:cs="Times New Roman"/>
        </w:rPr>
        <w:t>fourteen</w:t>
      </w:r>
      <w:r w:rsidR="37584916" w:rsidRPr="1DF1AF2A">
        <w:rPr>
          <w:rFonts w:ascii="Times New Roman" w:eastAsia="Times New Roman" w:hAnsi="Times New Roman" w:cs="Times New Roman"/>
        </w:rPr>
        <w:t xml:space="preserve"> articles were selected</w:t>
      </w:r>
      <w:r w:rsidR="5ADF6EA3" w:rsidRPr="1DF1AF2A">
        <w:rPr>
          <w:rFonts w:ascii="Times New Roman" w:eastAsia="Times New Roman" w:hAnsi="Times New Roman" w:cs="Times New Roman"/>
        </w:rPr>
        <w:t xml:space="preserve"> for this literature review.</w:t>
      </w:r>
    </w:p>
    <w:p w14:paraId="2E8EA5DF" w14:textId="04E0DC7E" w:rsidR="000C7BA4" w:rsidRDefault="15893C08" w:rsidP="008411B4">
      <w:pPr>
        <w:spacing w:line="480" w:lineRule="auto"/>
        <w:ind w:firstLine="720"/>
        <w:rPr>
          <w:rFonts w:ascii="Times New Roman" w:eastAsia="Times New Roman" w:hAnsi="Times New Roman" w:cs="Times New Roman"/>
        </w:rPr>
      </w:pPr>
      <w:r w:rsidRPr="1DF1AF2A">
        <w:rPr>
          <w:rFonts w:ascii="Times New Roman" w:eastAsia="Times New Roman" w:hAnsi="Times New Roman" w:cs="Times New Roman"/>
        </w:rPr>
        <w:t>The article selection process consisted of reading over the titles</w:t>
      </w:r>
      <w:r w:rsidR="0D937D6B" w:rsidRPr="1DF1AF2A">
        <w:rPr>
          <w:rFonts w:ascii="Times New Roman" w:eastAsia="Times New Roman" w:hAnsi="Times New Roman" w:cs="Times New Roman"/>
        </w:rPr>
        <w:t xml:space="preserve"> to see if they appeared relevant to the research question. </w:t>
      </w:r>
      <w:r w:rsidR="5A423909" w:rsidRPr="1DF1AF2A">
        <w:rPr>
          <w:rFonts w:ascii="Times New Roman" w:eastAsia="Times New Roman" w:hAnsi="Times New Roman" w:cs="Times New Roman"/>
        </w:rPr>
        <w:t>This process eliminated several articles that were unrelated to the topic</w:t>
      </w:r>
      <w:r w:rsidR="000C0A50">
        <w:rPr>
          <w:rFonts w:ascii="Times New Roman" w:eastAsia="Times New Roman" w:hAnsi="Times New Roman" w:cs="Times New Roman"/>
        </w:rPr>
        <w:t xml:space="preserve"> and did not focus on sleep as the main issue</w:t>
      </w:r>
      <w:r w:rsidR="72040CBC" w:rsidRPr="1DF1AF2A">
        <w:rPr>
          <w:rFonts w:ascii="Times New Roman" w:eastAsia="Times New Roman" w:hAnsi="Times New Roman" w:cs="Times New Roman"/>
        </w:rPr>
        <w:t xml:space="preserve">. </w:t>
      </w:r>
      <w:r w:rsidR="0D937D6B" w:rsidRPr="1DF1AF2A">
        <w:rPr>
          <w:rFonts w:ascii="Times New Roman" w:eastAsia="Times New Roman" w:hAnsi="Times New Roman" w:cs="Times New Roman"/>
        </w:rPr>
        <w:t xml:space="preserve">Next, the </w:t>
      </w:r>
      <w:r w:rsidR="7C9C68F5" w:rsidRPr="1DF1AF2A">
        <w:rPr>
          <w:rFonts w:ascii="Times New Roman" w:eastAsia="Times New Roman" w:hAnsi="Times New Roman" w:cs="Times New Roman"/>
        </w:rPr>
        <w:t>article's</w:t>
      </w:r>
      <w:r w:rsidR="0D937D6B" w:rsidRPr="1DF1AF2A">
        <w:rPr>
          <w:rFonts w:ascii="Times New Roman" w:eastAsia="Times New Roman" w:hAnsi="Times New Roman" w:cs="Times New Roman"/>
        </w:rPr>
        <w:t xml:space="preserve"> abstracts were reviewed </w:t>
      </w:r>
      <w:r w:rsidR="560A2C7A" w:rsidRPr="1DF1AF2A">
        <w:rPr>
          <w:rFonts w:ascii="Times New Roman" w:eastAsia="Times New Roman" w:hAnsi="Times New Roman" w:cs="Times New Roman"/>
        </w:rPr>
        <w:t xml:space="preserve">to see if they helped answer the research question. </w:t>
      </w:r>
      <w:r w:rsidR="000C0A50">
        <w:rPr>
          <w:rFonts w:ascii="Times New Roman" w:eastAsia="Times New Roman" w:hAnsi="Times New Roman" w:cs="Times New Roman"/>
        </w:rPr>
        <w:t xml:space="preserve">Articles were only chosen if they directly addressed sleep disparities faced by African Americans. </w:t>
      </w:r>
      <w:r w:rsidR="560A2C7A" w:rsidRPr="1DF1AF2A">
        <w:rPr>
          <w:rFonts w:ascii="Times New Roman" w:eastAsia="Times New Roman" w:hAnsi="Times New Roman" w:cs="Times New Roman"/>
        </w:rPr>
        <w:t xml:space="preserve">Following, the methods </w:t>
      </w:r>
      <w:r w:rsidR="008411B4">
        <w:rPr>
          <w:rFonts w:ascii="Times New Roman" w:eastAsia="Times New Roman" w:hAnsi="Times New Roman" w:cs="Times New Roman"/>
        </w:rPr>
        <w:t>section was reviewed t</w:t>
      </w:r>
      <w:r w:rsidR="000C0A50">
        <w:rPr>
          <w:rFonts w:ascii="Times New Roman" w:eastAsia="Times New Roman" w:hAnsi="Times New Roman" w:cs="Times New Roman"/>
        </w:rPr>
        <w:t>o</w:t>
      </w:r>
      <w:r w:rsidR="008411B4">
        <w:rPr>
          <w:rFonts w:ascii="Times New Roman" w:eastAsia="Times New Roman" w:hAnsi="Times New Roman" w:cs="Times New Roman"/>
        </w:rPr>
        <w:t xml:space="preserve"> ensure the article was original research and the sample pool was primarily African </w:t>
      </w:r>
      <w:r w:rsidR="008411B4">
        <w:rPr>
          <w:rFonts w:ascii="Times New Roman" w:eastAsia="Times New Roman" w:hAnsi="Times New Roman" w:cs="Times New Roman"/>
        </w:rPr>
        <w:lastRenderedPageBreak/>
        <w:t xml:space="preserve">Americans. </w:t>
      </w:r>
      <w:r w:rsidR="000C0A50">
        <w:rPr>
          <w:rFonts w:ascii="Times New Roman" w:eastAsia="Times New Roman" w:hAnsi="Times New Roman" w:cs="Times New Roman"/>
        </w:rPr>
        <w:t xml:space="preserve">This allowed any articles focusing on other racial and ethnic groups to be eliminated. </w:t>
      </w:r>
      <w:r w:rsidR="008411B4">
        <w:rPr>
          <w:rFonts w:ascii="Times New Roman" w:eastAsia="Times New Roman" w:hAnsi="Times New Roman" w:cs="Times New Roman"/>
        </w:rPr>
        <w:t xml:space="preserve">Finally, the results were reviewed to ensure the findings directly answered the research question and included enough data and information. </w:t>
      </w:r>
      <w:r w:rsidR="5E8586B9" w:rsidRPr="1DF1AF2A">
        <w:rPr>
          <w:rFonts w:ascii="Times New Roman" w:eastAsia="Times New Roman" w:hAnsi="Times New Roman" w:cs="Times New Roman"/>
        </w:rPr>
        <w:t xml:space="preserve">This approach led to the finding of </w:t>
      </w:r>
      <w:r w:rsidR="00113182">
        <w:rPr>
          <w:rFonts w:ascii="Times New Roman" w:eastAsia="Times New Roman" w:hAnsi="Times New Roman" w:cs="Times New Roman"/>
        </w:rPr>
        <w:t>twenty</w:t>
      </w:r>
      <w:r w:rsidR="5E8586B9" w:rsidRPr="1DF1AF2A">
        <w:rPr>
          <w:rFonts w:ascii="Times New Roman" w:eastAsia="Times New Roman" w:hAnsi="Times New Roman" w:cs="Times New Roman"/>
        </w:rPr>
        <w:t xml:space="preserve"> articles that </w:t>
      </w:r>
      <w:r w:rsidR="2446FACE" w:rsidRPr="1DF1AF2A">
        <w:rPr>
          <w:rFonts w:ascii="Times New Roman" w:eastAsia="Times New Roman" w:hAnsi="Times New Roman" w:cs="Times New Roman"/>
        </w:rPr>
        <w:t xml:space="preserve">directly </w:t>
      </w:r>
      <w:r w:rsidR="5E8586B9" w:rsidRPr="1DF1AF2A">
        <w:rPr>
          <w:rFonts w:ascii="Times New Roman" w:eastAsia="Times New Roman" w:hAnsi="Times New Roman" w:cs="Times New Roman"/>
        </w:rPr>
        <w:t>answer</w:t>
      </w:r>
      <w:r w:rsidR="29CB8BA9" w:rsidRPr="1DF1AF2A">
        <w:rPr>
          <w:rFonts w:ascii="Times New Roman" w:eastAsia="Times New Roman" w:hAnsi="Times New Roman" w:cs="Times New Roman"/>
        </w:rPr>
        <w:t>ed</w:t>
      </w:r>
      <w:r w:rsidR="5E8586B9" w:rsidRPr="1DF1AF2A">
        <w:rPr>
          <w:rFonts w:ascii="Times New Roman" w:eastAsia="Times New Roman" w:hAnsi="Times New Roman" w:cs="Times New Roman"/>
        </w:rPr>
        <w:t xml:space="preserve"> the research question and </w:t>
      </w:r>
      <w:r w:rsidR="20D7AB5E" w:rsidRPr="1DF1AF2A">
        <w:rPr>
          <w:rFonts w:ascii="Times New Roman" w:eastAsia="Times New Roman" w:hAnsi="Times New Roman" w:cs="Times New Roman"/>
        </w:rPr>
        <w:t>focused on the target population</w:t>
      </w:r>
      <w:r w:rsidR="00887E62">
        <w:rPr>
          <w:rFonts w:ascii="Times New Roman" w:eastAsia="Times New Roman" w:hAnsi="Times New Roman" w:cs="Times New Roman"/>
        </w:rPr>
        <w:t>.</w:t>
      </w:r>
    </w:p>
    <w:p w14:paraId="6CEFCD56" w14:textId="2DD876E3" w:rsidR="000C7BA4" w:rsidRDefault="00831787" w:rsidP="000C7BA4">
      <w:pPr>
        <w:pStyle w:val="Heading1"/>
        <w:rPr>
          <w:rFonts w:ascii="Times New Roman" w:eastAsia="Times New Roman" w:hAnsi="Times New Roman" w:cs="Times New Roman"/>
          <w:b/>
          <w:bCs/>
          <w:color w:val="000000" w:themeColor="text1"/>
          <w:sz w:val="24"/>
          <w:szCs w:val="24"/>
        </w:rPr>
      </w:pPr>
      <w:bookmarkStart w:id="7" w:name="_Toc214471979"/>
      <w:r>
        <w:rPr>
          <w:rFonts w:ascii="Times New Roman" w:eastAsia="Times New Roman" w:hAnsi="Times New Roman" w:cs="Times New Roman"/>
          <w:b/>
          <w:bCs/>
          <w:color w:val="000000" w:themeColor="text1"/>
          <w:sz w:val="24"/>
          <w:szCs w:val="24"/>
        </w:rPr>
        <w:t>RESULTS</w:t>
      </w:r>
      <w:bookmarkEnd w:id="7"/>
    </w:p>
    <w:p w14:paraId="224684D8" w14:textId="1BD809B5" w:rsidR="000C0A50" w:rsidRPr="000C0A50" w:rsidRDefault="000C0A50" w:rsidP="00636A56">
      <w:pPr>
        <w:spacing w:line="480" w:lineRule="auto"/>
        <w:rPr>
          <w:rFonts w:ascii="Times New Roman" w:hAnsi="Times New Roman" w:cs="Times New Roman"/>
        </w:rPr>
      </w:pPr>
      <w:r>
        <w:tab/>
      </w:r>
      <w:r>
        <w:rPr>
          <w:rFonts w:ascii="Times New Roman" w:hAnsi="Times New Roman" w:cs="Times New Roman"/>
        </w:rPr>
        <w:t>African Americans in the United States experience higher rates of sleep disparities when compared to other racial and ethnic groups.</w:t>
      </w:r>
      <w:r w:rsidR="00636A56">
        <w:rPr>
          <w:rFonts w:ascii="Times New Roman" w:hAnsi="Times New Roman" w:cs="Times New Roman"/>
        </w:rPr>
        <w:t xml:space="preserve"> There are many factors and influences that contribute to these disparities. After looking through two databases and analyzing 20 articles,</w:t>
      </w:r>
      <w:r>
        <w:rPr>
          <w:rFonts w:ascii="Times New Roman" w:hAnsi="Times New Roman" w:cs="Times New Roman"/>
        </w:rPr>
        <w:t xml:space="preserve"> four overarching themes were discovered. The four themes include socioeconomic status, racism and discrimination, geographic factors/location, and lack of education/knowledge. </w:t>
      </w:r>
    </w:p>
    <w:p w14:paraId="6DCFD9AF" w14:textId="38B90F59" w:rsidR="2DDEF43C" w:rsidRPr="00831787" w:rsidRDefault="2DDEF43C" w:rsidP="000C7BA4">
      <w:pPr>
        <w:pStyle w:val="Heading2"/>
        <w:rPr>
          <w:rFonts w:ascii="Times New Roman" w:eastAsia="Times New Roman" w:hAnsi="Times New Roman" w:cs="Times New Roman"/>
          <w:i/>
          <w:iCs/>
          <w:color w:val="000000" w:themeColor="text1"/>
          <w:sz w:val="24"/>
          <w:szCs w:val="24"/>
        </w:rPr>
      </w:pPr>
      <w:bookmarkStart w:id="8" w:name="_Toc214471980"/>
      <w:r w:rsidRPr="00831787">
        <w:rPr>
          <w:rFonts w:ascii="Times New Roman" w:eastAsia="Times New Roman" w:hAnsi="Times New Roman" w:cs="Times New Roman"/>
          <w:i/>
          <w:iCs/>
          <w:color w:val="000000" w:themeColor="text1"/>
          <w:sz w:val="24"/>
          <w:szCs w:val="24"/>
        </w:rPr>
        <w:t>Socioeconomic Status</w:t>
      </w:r>
      <w:bookmarkEnd w:id="8"/>
    </w:p>
    <w:p w14:paraId="524ADC4B" w14:textId="0013947C" w:rsidR="00BB1C07" w:rsidRDefault="00BB1C07" w:rsidP="00BB1C07">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A study using participants from Metropolitan Atlanta counties found that </w:t>
      </w:r>
      <w:r w:rsidR="4001899F" w:rsidRPr="1DF1AF2A">
        <w:rPr>
          <w:rFonts w:ascii="Times New Roman" w:eastAsia="Times New Roman" w:hAnsi="Times New Roman" w:cs="Times New Roman"/>
        </w:rPr>
        <w:t>African Americans who reported</w:t>
      </w:r>
      <w:r>
        <w:rPr>
          <w:rFonts w:ascii="Times New Roman" w:eastAsia="Times New Roman" w:hAnsi="Times New Roman" w:cs="Times New Roman"/>
        </w:rPr>
        <w:t xml:space="preserve"> socioeconomic status</w:t>
      </w:r>
      <w:r w:rsidR="4001899F" w:rsidRPr="1DF1AF2A">
        <w:rPr>
          <w:rFonts w:ascii="Times New Roman" w:eastAsia="Times New Roman" w:hAnsi="Times New Roman" w:cs="Times New Roman"/>
        </w:rPr>
        <w:t xml:space="preserve"> discrimination were more likely to have poor sleep quality</w:t>
      </w:r>
      <w:r w:rsidR="00887E62">
        <w:rPr>
          <w:rFonts w:ascii="Times New Roman" w:eastAsia="Times New Roman" w:hAnsi="Times New Roman" w:cs="Times New Roman"/>
        </w:rPr>
        <w:t xml:space="preserve"> compared to whites </w:t>
      </w:r>
      <w:r w:rsidR="4001899F" w:rsidRPr="1DF1AF2A">
        <w:rPr>
          <w:rFonts w:ascii="Times New Roman" w:eastAsia="Times New Roman" w:hAnsi="Times New Roman" w:cs="Times New Roman"/>
        </w:rPr>
        <w:t>(Van Dyke et al., 2016). S</w:t>
      </w:r>
      <w:r>
        <w:rPr>
          <w:rFonts w:ascii="Times New Roman" w:eastAsia="Times New Roman" w:hAnsi="Times New Roman" w:cs="Times New Roman"/>
        </w:rPr>
        <w:t>ocioeconomic status</w:t>
      </w:r>
      <w:r w:rsidR="4001899F" w:rsidRPr="1DF1AF2A">
        <w:rPr>
          <w:rFonts w:ascii="Times New Roman" w:eastAsia="Times New Roman" w:hAnsi="Times New Roman" w:cs="Times New Roman"/>
        </w:rPr>
        <w:t xml:space="preserve"> discrimination was also associated with worse sleep quality in African Americans after adjusting for age, gender, and education (Van Dyke et al., 2016).</w:t>
      </w:r>
      <w:r w:rsidR="2A2B467A" w:rsidRPr="1DF1AF2A">
        <w:rPr>
          <w:rFonts w:ascii="Times New Roman" w:eastAsia="Times New Roman" w:hAnsi="Times New Roman" w:cs="Times New Roman"/>
        </w:rPr>
        <w:t xml:space="preserve"> </w:t>
      </w:r>
      <w:r w:rsidR="00887E62">
        <w:rPr>
          <w:rFonts w:ascii="Times New Roman" w:eastAsia="Times New Roman" w:hAnsi="Times New Roman" w:cs="Times New Roman"/>
        </w:rPr>
        <w:t>T</w:t>
      </w:r>
      <w:r w:rsidR="2A2B467A" w:rsidRPr="1DF1AF2A">
        <w:rPr>
          <w:rFonts w:ascii="Times New Roman" w:eastAsia="Times New Roman" w:hAnsi="Times New Roman" w:cs="Times New Roman"/>
        </w:rPr>
        <w:t>he Jackson Heart Study</w:t>
      </w:r>
      <w:r>
        <w:rPr>
          <w:rFonts w:ascii="Times New Roman" w:eastAsia="Times New Roman" w:hAnsi="Times New Roman" w:cs="Times New Roman"/>
        </w:rPr>
        <w:t>, which consists of exclusively African American participants,</w:t>
      </w:r>
      <w:r w:rsidR="2A2B467A" w:rsidRPr="1DF1AF2A">
        <w:rPr>
          <w:rFonts w:ascii="Times New Roman" w:eastAsia="Times New Roman" w:hAnsi="Times New Roman" w:cs="Times New Roman"/>
        </w:rPr>
        <w:t xml:space="preserve"> </w:t>
      </w:r>
      <w:r w:rsidR="272DB0F0" w:rsidRPr="1DF1AF2A">
        <w:rPr>
          <w:rFonts w:ascii="Times New Roman" w:eastAsia="Times New Roman" w:hAnsi="Times New Roman" w:cs="Times New Roman"/>
        </w:rPr>
        <w:t>found that l</w:t>
      </w:r>
      <w:r w:rsidR="4001899F" w:rsidRPr="1DF1AF2A">
        <w:rPr>
          <w:rFonts w:ascii="Times New Roman" w:eastAsia="Times New Roman" w:hAnsi="Times New Roman" w:cs="Times New Roman"/>
        </w:rPr>
        <w:t>ower income and education were associated with long sleep</w:t>
      </w:r>
      <w:r w:rsidR="00D871BA">
        <w:rPr>
          <w:rFonts w:ascii="Times New Roman" w:eastAsia="Times New Roman" w:hAnsi="Times New Roman" w:cs="Times New Roman"/>
        </w:rPr>
        <w:t xml:space="preserve"> (9 or more hours of sleep per night)</w:t>
      </w:r>
      <w:r w:rsidR="4001899F" w:rsidRPr="1DF1AF2A">
        <w:rPr>
          <w:rFonts w:ascii="Times New Roman" w:eastAsia="Times New Roman" w:hAnsi="Times New Roman" w:cs="Times New Roman"/>
        </w:rPr>
        <w:t xml:space="preserve"> when compared to high income and college educated participants (Johnson et al., 2016)</w:t>
      </w:r>
      <w:r w:rsidR="00887E62">
        <w:rPr>
          <w:rFonts w:ascii="Times New Roman" w:eastAsia="Times New Roman" w:hAnsi="Times New Roman" w:cs="Times New Roman"/>
        </w:rPr>
        <w:t>.</w:t>
      </w:r>
      <w:r w:rsidR="007C2957">
        <w:rPr>
          <w:rFonts w:ascii="Times New Roman" w:eastAsia="Times New Roman" w:hAnsi="Times New Roman" w:cs="Times New Roman"/>
        </w:rPr>
        <w:t xml:space="preserve"> Additionally, </w:t>
      </w:r>
      <w:r w:rsidR="00D871BA">
        <w:rPr>
          <w:rFonts w:ascii="Times New Roman" w:eastAsia="Times New Roman" w:hAnsi="Times New Roman" w:cs="Times New Roman"/>
        </w:rPr>
        <w:t>those who were in the low sleep category were more likely to be less educated and have a lower income, and lower income was associated with poorer sleep quality (Johnson et al., 2016).</w:t>
      </w:r>
      <w:r w:rsidR="00E812F3">
        <w:rPr>
          <w:rFonts w:ascii="Times New Roman" w:eastAsia="Times New Roman" w:hAnsi="Times New Roman" w:cs="Times New Roman"/>
        </w:rPr>
        <w:t xml:space="preserve"> A longitudinal cohort study following Black and White youth from age seven to thirty-two aimed to determine a potential relationship between childhood socioeconomic status and sleep in adulthood. The study reported Black participants had a lower average sleep duration compared to White participants (Matthews </w:t>
      </w:r>
      <w:r w:rsidR="00E812F3">
        <w:rPr>
          <w:rFonts w:ascii="Times New Roman" w:eastAsia="Times New Roman" w:hAnsi="Times New Roman" w:cs="Times New Roman"/>
        </w:rPr>
        <w:lastRenderedPageBreak/>
        <w:t xml:space="preserve">et al., 2018). At age 16, Black participants had an overall lower measure of socioeconomic status compared to white participants (Matthews et al., 2018). This continued into adulthood, with White participants again outscoring Black participants in socioeconomic </w:t>
      </w:r>
      <w:r>
        <w:rPr>
          <w:rFonts w:ascii="Times New Roman" w:eastAsia="Times New Roman" w:hAnsi="Times New Roman" w:cs="Times New Roman"/>
        </w:rPr>
        <w:t>status measures (Matthews et al., 2018).</w:t>
      </w:r>
    </w:p>
    <w:p w14:paraId="07B43EC2" w14:textId="561ACBD2" w:rsidR="000C0A50" w:rsidRPr="00831787" w:rsidRDefault="000C0A50" w:rsidP="000C0A50">
      <w:pPr>
        <w:pStyle w:val="Heading2"/>
        <w:rPr>
          <w:rFonts w:ascii="Times New Roman" w:eastAsia="Times New Roman" w:hAnsi="Times New Roman" w:cs="Times New Roman"/>
          <w:i/>
          <w:iCs/>
          <w:color w:val="000000" w:themeColor="text1"/>
          <w:sz w:val="24"/>
          <w:szCs w:val="24"/>
        </w:rPr>
      </w:pPr>
      <w:bookmarkStart w:id="9" w:name="_Toc214471981"/>
      <w:r>
        <w:rPr>
          <w:rFonts w:ascii="Times New Roman" w:eastAsia="Times New Roman" w:hAnsi="Times New Roman" w:cs="Times New Roman"/>
          <w:i/>
          <w:iCs/>
          <w:color w:val="000000" w:themeColor="text1"/>
          <w:sz w:val="24"/>
          <w:szCs w:val="24"/>
        </w:rPr>
        <w:t>Racism/discrimination</w:t>
      </w:r>
      <w:bookmarkEnd w:id="9"/>
    </w:p>
    <w:p w14:paraId="6E387CC7" w14:textId="27BF7702" w:rsidR="00BB1C07" w:rsidRDefault="2EC9671A" w:rsidP="000C0A50">
      <w:pPr>
        <w:spacing w:line="480" w:lineRule="auto"/>
        <w:ind w:firstLine="720"/>
        <w:rPr>
          <w:rFonts w:ascii="Times New Roman" w:eastAsia="Times New Roman" w:hAnsi="Times New Roman" w:cs="Times New Roman"/>
        </w:rPr>
      </w:pPr>
      <w:r w:rsidRPr="1DF1AF2A">
        <w:rPr>
          <w:rFonts w:ascii="Times New Roman" w:eastAsia="Times New Roman" w:hAnsi="Times New Roman" w:cs="Times New Roman"/>
        </w:rPr>
        <w:t xml:space="preserve">Direct racism related events (RREs) were associated with worse sleep quality scores </w:t>
      </w:r>
      <w:r w:rsidR="00BB1C07">
        <w:rPr>
          <w:rFonts w:ascii="Times New Roman" w:eastAsia="Times New Roman" w:hAnsi="Times New Roman" w:cs="Times New Roman"/>
        </w:rPr>
        <w:t xml:space="preserve">in African American women in metropolitan Atlanta, Georgia </w:t>
      </w:r>
      <w:r w:rsidRPr="1DF1AF2A">
        <w:rPr>
          <w:rFonts w:ascii="Times New Roman" w:eastAsia="Times New Roman" w:hAnsi="Times New Roman" w:cs="Times New Roman"/>
        </w:rPr>
        <w:t>(McKinnon et al., 2023). Each additional RRE that was more violent that a person was subject to is associated with a 0.59 greater global sleep quality score (McKinnon et al., 2023).</w:t>
      </w:r>
      <w:r w:rsidR="656FA454" w:rsidRPr="1DF1AF2A">
        <w:rPr>
          <w:rFonts w:ascii="Times New Roman" w:eastAsia="Times New Roman" w:hAnsi="Times New Roman" w:cs="Times New Roman"/>
        </w:rPr>
        <w:t xml:space="preserve"> </w:t>
      </w:r>
      <w:r w:rsidR="00BB1C07">
        <w:rPr>
          <w:rFonts w:ascii="Times New Roman" w:eastAsia="Times New Roman" w:hAnsi="Times New Roman" w:cs="Times New Roman"/>
        </w:rPr>
        <w:t>Another study examining the relationship between online and offline gendered racial microaggressions and sleep quality among young female African Americans produced similar results. A greater exposure to offline gendered racial microaggressions was associated with a lower global sleep quality score (Volpe et al., 2024). Additionally, every one unit increase in exposure to online gendered racism was associated with 33% increased odds of poor sleep quality (Volpe et al., 2024).</w:t>
      </w:r>
    </w:p>
    <w:p w14:paraId="0F9A49B0" w14:textId="487A0958" w:rsidR="2EC9671A" w:rsidRDefault="656FA454" w:rsidP="00CF10BA">
      <w:pPr>
        <w:spacing w:line="480" w:lineRule="auto"/>
        <w:ind w:firstLine="720"/>
        <w:rPr>
          <w:rFonts w:ascii="Times New Roman" w:eastAsia="Times New Roman" w:hAnsi="Times New Roman" w:cs="Times New Roman"/>
        </w:rPr>
      </w:pPr>
      <w:r w:rsidRPr="1DF1AF2A">
        <w:rPr>
          <w:rFonts w:ascii="Times New Roman" w:eastAsia="Times New Roman" w:hAnsi="Times New Roman" w:cs="Times New Roman"/>
        </w:rPr>
        <w:t>African Americans who participated in the Jackson Heart Study who reported hig</w:t>
      </w:r>
      <w:r w:rsidR="2367E1F0" w:rsidRPr="1DF1AF2A">
        <w:rPr>
          <w:rFonts w:ascii="Times New Roman" w:eastAsia="Times New Roman" w:hAnsi="Times New Roman" w:cs="Times New Roman"/>
        </w:rPr>
        <w:t>her levels of perceived discrimination had lower self-reported sleep measures</w:t>
      </w:r>
      <w:r w:rsidR="522CBFD6" w:rsidRPr="1DF1AF2A">
        <w:rPr>
          <w:rFonts w:ascii="Times New Roman" w:eastAsia="Times New Roman" w:hAnsi="Times New Roman" w:cs="Times New Roman"/>
        </w:rPr>
        <w:t xml:space="preserve"> (Johnson et al., 2021). The same study found that those who were categorized in the "increasing discrimination" group also had worse sleep quality compared to those in the "low discrimination" group (Johnson et al., 2021).</w:t>
      </w:r>
      <w:r w:rsidR="00B079BC">
        <w:rPr>
          <w:rFonts w:ascii="Times New Roman" w:eastAsia="Times New Roman" w:hAnsi="Times New Roman" w:cs="Times New Roman"/>
        </w:rPr>
        <w:t>]</w:t>
      </w:r>
      <w:r w:rsidR="522CBFD6" w:rsidRPr="1DF1AF2A">
        <w:rPr>
          <w:rFonts w:ascii="Times New Roman" w:eastAsia="Times New Roman" w:hAnsi="Times New Roman" w:cs="Times New Roman"/>
        </w:rPr>
        <w:t xml:space="preserve"> </w:t>
      </w:r>
      <w:r w:rsidR="16CFAC2E" w:rsidRPr="1DF1AF2A">
        <w:rPr>
          <w:rFonts w:ascii="Times New Roman" w:eastAsia="Times New Roman" w:hAnsi="Times New Roman" w:cs="Times New Roman"/>
        </w:rPr>
        <w:t xml:space="preserve">In a study conducted by Wilson and colleagues, a specific pathway was found between poor sleep quality and racial microaggressions (Wilson et al., </w:t>
      </w:r>
      <w:r w:rsidR="03B3AA1B" w:rsidRPr="1DF1AF2A">
        <w:rPr>
          <w:rFonts w:ascii="Times New Roman" w:eastAsia="Times New Roman" w:hAnsi="Times New Roman" w:cs="Times New Roman"/>
        </w:rPr>
        <w:t xml:space="preserve">2024). </w:t>
      </w:r>
      <w:r w:rsidR="292C854F" w:rsidRPr="1DF1AF2A">
        <w:rPr>
          <w:rFonts w:ascii="Times New Roman" w:eastAsia="Times New Roman" w:hAnsi="Times New Roman" w:cs="Times New Roman"/>
        </w:rPr>
        <w:t>Additionally, i</w:t>
      </w:r>
      <w:r w:rsidR="03B3AA1B" w:rsidRPr="1DF1AF2A">
        <w:rPr>
          <w:rFonts w:ascii="Times New Roman" w:eastAsia="Times New Roman" w:hAnsi="Times New Roman" w:cs="Times New Roman"/>
        </w:rPr>
        <w:t xml:space="preserve">f someone were to experience </w:t>
      </w:r>
      <w:bookmarkStart w:id="10" w:name="_Int_imsNNSvV"/>
      <w:r w:rsidR="03B3AA1B" w:rsidRPr="1DF1AF2A">
        <w:rPr>
          <w:rFonts w:ascii="Times New Roman" w:eastAsia="Times New Roman" w:hAnsi="Times New Roman" w:cs="Times New Roman"/>
        </w:rPr>
        <w:t>a racial</w:t>
      </w:r>
      <w:bookmarkEnd w:id="10"/>
      <w:r w:rsidR="03B3AA1B" w:rsidRPr="1DF1AF2A">
        <w:rPr>
          <w:rFonts w:ascii="Times New Roman" w:eastAsia="Times New Roman" w:hAnsi="Times New Roman" w:cs="Times New Roman"/>
        </w:rPr>
        <w:t xml:space="preserve"> microaggression, they were more likely to have poor sleep quality compared to someone who did not experience </w:t>
      </w:r>
      <w:bookmarkStart w:id="11" w:name="_Int_ZLT2yfpO"/>
      <w:r w:rsidR="03B3AA1B" w:rsidRPr="1DF1AF2A">
        <w:rPr>
          <w:rFonts w:ascii="Times New Roman" w:eastAsia="Times New Roman" w:hAnsi="Times New Roman" w:cs="Times New Roman"/>
        </w:rPr>
        <w:t>a racial</w:t>
      </w:r>
      <w:bookmarkEnd w:id="11"/>
      <w:r w:rsidR="03B3AA1B" w:rsidRPr="1DF1AF2A">
        <w:rPr>
          <w:rFonts w:ascii="Times New Roman" w:eastAsia="Times New Roman" w:hAnsi="Times New Roman" w:cs="Times New Roman"/>
        </w:rPr>
        <w:t xml:space="preserve"> microaggression</w:t>
      </w:r>
      <w:r w:rsidR="1C8D6BED" w:rsidRPr="1DF1AF2A">
        <w:rPr>
          <w:rFonts w:ascii="Times New Roman" w:eastAsia="Times New Roman" w:hAnsi="Times New Roman" w:cs="Times New Roman"/>
        </w:rPr>
        <w:t xml:space="preserve"> (Wilson et al., 2024).</w:t>
      </w:r>
      <w:r w:rsidR="007C2957">
        <w:rPr>
          <w:rFonts w:ascii="Times New Roman" w:eastAsia="Times New Roman" w:hAnsi="Times New Roman" w:cs="Times New Roman"/>
        </w:rPr>
        <w:t xml:space="preserve"> </w:t>
      </w:r>
      <w:r w:rsidR="007C2957" w:rsidRPr="1DF1AF2A">
        <w:rPr>
          <w:rFonts w:ascii="Times New Roman" w:eastAsia="Times New Roman" w:hAnsi="Times New Roman" w:cs="Times New Roman"/>
        </w:rPr>
        <w:t xml:space="preserve">A study using older African Americans </w:t>
      </w:r>
      <w:r w:rsidR="007C2957">
        <w:rPr>
          <w:rFonts w:ascii="Times New Roman" w:eastAsia="Times New Roman" w:hAnsi="Times New Roman" w:cs="Times New Roman"/>
        </w:rPr>
        <w:t xml:space="preserve">and Whites </w:t>
      </w:r>
      <w:r w:rsidR="007C2957" w:rsidRPr="1DF1AF2A">
        <w:rPr>
          <w:rFonts w:ascii="Times New Roman" w:eastAsia="Times New Roman" w:hAnsi="Times New Roman" w:cs="Times New Roman"/>
        </w:rPr>
        <w:t xml:space="preserve">from the greater Chicago area discovered that </w:t>
      </w:r>
      <w:r w:rsidR="007C2957" w:rsidRPr="1DF1AF2A">
        <w:rPr>
          <w:rFonts w:ascii="Times New Roman" w:eastAsia="Times New Roman" w:hAnsi="Times New Roman" w:cs="Times New Roman"/>
        </w:rPr>
        <w:lastRenderedPageBreak/>
        <w:t>African Americans had more severe sleep complaints than whites</w:t>
      </w:r>
      <w:r w:rsidR="00BB1C07">
        <w:rPr>
          <w:rFonts w:ascii="Times New Roman" w:eastAsia="Times New Roman" w:hAnsi="Times New Roman" w:cs="Times New Roman"/>
        </w:rPr>
        <w:t xml:space="preserve">, </w:t>
      </w:r>
      <w:r w:rsidR="007C2957" w:rsidRPr="1DF1AF2A">
        <w:rPr>
          <w:rFonts w:ascii="Times New Roman" w:eastAsia="Times New Roman" w:hAnsi="Times New Roman" w:cs="Times New Roman"/>
        </w:rPr>
        <w:t>(Turner et al., 2016</w:t>
      </w:r>
      <w:r w:rsidR="007C2957">
        <w:rPr>
          <w:rFonts w:ascii="Times New Roman" w:eastAsia="Times New Roman" w:hAnsi="Times New Roman" w:cs="Times New Roman"/>
        </w:rPr>
        <w:t>). The same study found that sleep quality was rated poorer in African Americans compared to White participants (Turner et al., 2016).</w:t>
      </w:r>
    </w:p>
    <w:p w14:paraId="4E54F582" w14:textId="59E306C3" w:rsidR="00EF6B24" w:rsidRDefault="00CF10BA" w:rsidP="00E812F3">
      <w:pPr>
        <w:spacing w:line="480" w:lineRule="auto"/>
        <w:ind w:firstLine="720"/>
        <w:rPr>
          <w:rFonts w:ascii="Times New Roman" w:eastAsia="Times New Roman" w:hAnsi="Times New Roman" w:cs="Times New Roman"/>
        </w:rPr>
      </w:pPr>
      <w:r>
        <w:rPr>
          <w:rFonts w:ascii="Times New Roman" w:eastAsia="Times New Roman" w:hAnsi="Times New Roman" w:cs="Times New Roman"/>
        </w:rPr>
        <w:t>A study following 9</w:t>
      </w:r>
      <w:r w:rsidRPr="00CF10BA">
        <w:rPr>
          <w:rFonts w:ascii="Times New Roman" w:eastAsia="Times New Roman" w:hAnsi="Times New Roman" w:cs="Times New Roman"/>
          <w:vertAlign w:val="superscript"/>
        </w:rPr>
        <w:t>th</w:t>
      </w:r>
      <w:r>
        <w:rPr>
          <w:rFonts w:ascii="Times New Roman" w:eastAsia="Times New Roman" w:hAnsi="Times New Roman" w:cs="Times New Roman"/>
        </w:rPr>
        <w:t xml:space="preserve"> graders for three years across public schools in the Northeast United States discovered high levels of discrimination for Black youth was associated with lower levels of sleep duration in the 9</w:t>
      </w:r>
      <w:r w:rsidRPr="00CF10BA">
        <w:rPr>
          <w:rFonts w:ascii="Times New Roman" w:eastAsia="Times New Roman" w:hAnsi="Times New Roman" w:cs="Times New Roman"/>
          <w:vertAlign w:val="superscript"/>
        </w:rPr>
        <w:t>th</w:t>
      </w:r>
      <w:r>
        <w:rPr>
          <w:rFonts w:ascii="Times New Roman" w:eastAsia="Times New Roman" w:hAnsi="Times New Roman" w:cs="Times New Roman"/>
        </w:rPr>
        <w:t xml:space="preserve"> grade (Lorenzo</w:t>
      </w:r>
      <w:r w:rsidR="00EF6B24">
        <w:rPr>
          <w:rFonts w:ascii="Times New Roman" w:eastAsia="Times New Roman" w:hAnsi="Times New Roman" w:cs="Times New Roman"/>
        </w:rPr>
        <w:t xml:space="preserve"> et al.</w:t>
      </w:r>
      <w:r>
        <w:rPr>
          <w:rFonts w:ascii="Times New Roman" w:eastAsia="Times New Roman" w:hAnsi="Times New Roman" w:cs="Times New Roman"/>
        </w:rPr>
        <w:t>, 2024). Across the span of the study, on average Black youth have a decline in sleep duration and an increase in everyday discrimination (Lorenzo</w:t>
      </w:r>
      <w:r w:rsidR="00EF6B24">
        <w:rPr>
          <w:rFonts w:ascii="Times New Roman" w:eastAsia="Times New Roman" w:hAnsi="Times New Roman" w:cs="Times New Roman"/>
        </w:rPr>
        <w:t xml:space="preserve"> et al.</w:t>
      </w:r>
      <w:r>
        <w:rPr>
          <w:rFonts w:ascii="Times New Roman" w:eastAsia="Times New Roman" w:hAnsi="Times New Roman" w:cs="Times New Roman"/>
        </w:rPr>
        <w:t xml:space="preserve">, 2024). </w:t>
      </w:r>
      <w:r w:rsidR="00956599">
        <w:rPr>
          <w:rFonts w:ascii="Times New Roman" w:eastAsia="Times New Roman" w:hAnsi="Times New Roman" w:cs="Times New Roman"/>
        </w:rPr>
        <w:t>Specifically,</w:t>
      </w:r>
      <w:r>
        <w:rPr>
          <w:rFonts w:ascii="Times New Roman" w:eastAsia="Times New Roman" w:hAnsi="Times New Roman" w:cs="Times New Roman"/>
        </w:rPr>
        <w:t xml:space="preserve"> from 10</w:t>
      </w:r>
      <w:r w:rsidRPr="00CF10BA">
        <w:rPr>
          <w:rFonts w:ascii="Times New Roman" w:eastAsia="Times New Roman" w:hAnsi="Times New Roman" w:cs="Times New Roman"/>
          <w:vertAlign w:val="superscript"/>
        </w:rPr>
        <w:t>th</w:t>
      </w:r>
      <w:r>
        <w:rPr>
          <w:rFonts w:ascii="Times New Roman" w:eastAsia="Times New Roman" w:hAnsi="Times New Roman" w:cs="Times New Roman"/>
        </w:rPr>
        <w:t xml:space="preserve"> to 11</w:t>
      </w:r>
      <w:r w:rsidRPr="00CF10BA">
        <w:rPr>
          <w:rFonts w:ascii="Times New Roman" w:eastAsia="Times New Roman" w:hAnsi="Times New Roman" w:cs="Times New Roman"/>
          <w:vertAlign w:val="superscript"/>
        </w:rPr>
        <w:t>th</w:t>
      </w:r>
      <w:r>
        <w:rPr>
          <w:rFonts w:ascii="Times New Roman" w:eastAsia="Times New Roman" w:hAnsi="Times New Roman" w:cs="Times New Roman"/>
        </w:rPr>
        <w:t xml:space="preserve"> grade, there is a significant decl</w:t>
      </w:r>
      <w:r w:rsidR="00956599">
        <w:rPr>
          <w:rFonts w:ascii="Times New Roman" w:eastAsia="Times New Roman" w:hAnsi="Times New Roman" w:cs="Times New Roman"/>
        </w:rPr>
        <w:t>ine in sleep and a significant increase in discrimination for Black youth (Lorenzo</w:t>
      </w:r>
      <w:r w:rsidR="00EF6B24">
        <w:rPr>
          <w:rFonts w:ascii="Times New Roman" w:eastAsia="Times New Roman" w:hAnsi="Times New Roman" w:cs="Times New Roman"/>
        </w:rPr>
        <w:t xml:space="preserve"> et al.,</w:t>
      </w:r>
      <w:r w:rsidR="00956599">
        <w:rPr>
          <w:rFonts w:ascii="Times New Roman" w:eastAsia="Times New Roman" w:hAnsi="Times New Roman" w:cs="Times New Roman"/>
        </w:rPr>
        <w:t xml:space="preserve"> 2024).</w:t>
      </w:r>
      <w:r w:rsidR="00EF6B24">
        <w:rPr>
          <w:rFonts w:ascii="Times New Roman" w:eastAsia="Times New Roman" w:hAnsi="Times New Roman" w:cs="Times New Roman"/>
        </w:rPr>
        <w:t xml:space="preserve"> </w:t>
      </w:r>
    </w:p>
    <w:p w14:paraId="15F4B863" w14:textId="653542A2" w:rsidR="2DDEF43C" w:rsidRPr="00831787" w:rsidRDefault="2DDEF43C" w:rsidP="000C7BA4">
      <w:pPr>
        <w:pStyle w:val="Heading2"/>
        <w:rPr>
          <w:rFonts w:ascii="Times New Roman" w:eastAsia="Times New Roman" w:hAnsi="Times New Roman" w:cs="Times New Roman"/>
          <w:i/>
          <w:iCs/>
          <w:color w:val="000000" w:themeColor="text1"/>
          <w:sz w:val="24"/>
          <w:szCs w:val="24"/>
        </w:rPr>
      </w:pPr>
      <w:bookmarkStart w:id="12" w:name="_Toc214471982"/>
      <w:r w:rsidRPr="00831787">
        <w:rPr>
          <w:rFonts w:ascii="Times New Roman" w:eastAsia="Times New Roman" w:hAnsi="Times New Roman" w:cs="Times New Roman"/>
          <w:i/>
          <w:iCs/>
          <w:color w:val="000000" w:themeColor="text1"/>
          <w:sz w:val="24"/>
          <w:szCs w:val="24"/>
        </w:rPr>
        <w:t>Geographic factors/location</w:t>
      </w:r>
      <w:bookmarkEnd w:id="12"/>
    </w:p>
    <w:p w14:paraId="05AC0289" w14:textId="77777777" w:rsidR="00CF10BA" w:rsidRDefault="6CB399FD" w:rsidP="1DF1AF2A">
      <w:pPr>
        <w:spacing w:line="480" w:lineRule="auto"/>
        <w:ind w:firstLine="720"/>
        <w:rPr>
          <w:rFonts w:ascii="Times New Roman" w:eastAsia="Times New Roman" w:hAnsi="Times New Roman" w:cs="Times New Roman"/>
        </w:rPr>
      </w:pPr>
      <w:r w:rsidRPr="1DF1AF2A">
        <w:rPr>
          <w:rFonts w:ascii="Times New Roman" w:eastAsia="Times New Roman" w:hAnsi="Times New Roman" w:cs="Times New Roman"/>
        </w:rPr>
        <w:t>The Jackson Heart Study consisted of African Americans residing in Jackson, Mississippi and found that p</w:t>
      </w:r>
      <w:r w:rsidR="4C04C931" w:rsidRPr="1DF1AF2A">
        <w:rPr>
          <w:rFonts w:ascii="Times New Roman" w:eastAsia="Times New Roman" w:hAnsi="Times New Roman" w:cs="Times New Roman"/>
        </w:rPr>
        <w:t>articipants in the short sleep category report higher levels of neighborhood violence (Johnson et al., 2016).</w:t>
      </w:r>
      <w:r w:rsidR="1A781E66" w:rsidRPr="1DF1AF2A">
        <w:rPr>
          <w:rFonts w:ascii="Times New Roman" w:eastAsia="Times New Roman" w:hAnsi="Times New Roman" w:cs="Times New Roman"/>
        </w:rPr>
        <w:t xml:space="preserve"> </w:t>
      </w:r>
      <w:r w:rsidR="4C04C931" w:rsidRPr="1DF1AF2A">
        <w:rPr>
          <w:rFonts w:ascii="Times New Roman" w:eastAsia="Times New Roman" w:hAnsi="Times New Roman" w:cs="Times New Roman"/>
        </w:rPr>
        <w:t>Those in the high category of neighborhood problems slept 10.6 minutes less than those with lower neighborhood problems (Johnson et al., 2016).</w:t>
      </w:r>
      <w:r w:rsidR="139517CD" w:rsidRPr="1DF1AF2A">
        <w:rPr>
          <w:rFonts w:ascii="Times New Roman" w:eastAsia="Times New Roman" w:hAnsi="Times New Roman" w:cs="Times New Roman"/>
        </w:rPr>
        <w:t xml:space="preserve"> A study following African American and White youth found that Black children in disadvantaged neighborhoods had a </w:t>
      </w:r>
      <w:r w:rsidR="19D41CFE" w:rsidRPr="1DF1AF2A">
        <w:rPr>
          <w:rFonts w:ascii="Times New Roman" w:eastAsia="Times New Roman" w:hAnsi="Times New Roman" w:cs="Times New Roman"/>
        </w:rPr>
        <w:t>significantly less increase in sleep efficiency compared to Black children living in less disadvantaged neighborhoods (Fuller-Rowell et al., 2022). The same study found that between both White and African American youth living</w:t>
      </w:r>
      <w:r w:rsidR="01015C12" w:rsidRPr="1DF1AF2A">
        <w:rPr>
          <w:rFonts w:ascii="Times New Roman" w:eastAsia="Times New Roman" w:hAnsi="Times New Roman" w:cs="Times New Roman"/>
        </w:rPr>
        <w:t xml:space="preserve"> in disadvantaged neighborhoods, Black youth had a 0.72 increase in sleep efficiency while White youth had a 1.11 increase</w:t>
      </w:r>
      <w:r w:rsidR="7F650249" w:rsidRPr="1DF1AF2A">
        <w:rPr>
          <w:rFonts w:ascii="Times New Roman" w:eastAsia="Times New Roman" w:hAnsi="Times New Roman" w:cs="Times New Roman"/>
        </w:rPr>
        <w:t xml:space="preserve"> (Fuller-Rowell et al., 2022). </w:t>
      </w:r>
    </w:p>
    <w:p w14:paraId="2431E179" w14:textId="2A62CDE3" w:rsidR="00EF6B24" w:rsidRDefault="7F650249" w:rsidP="00EF6B24">
      <w:pPr>
        <w:spacing w:line="480" w:lineRule="auto"/>
        <w:ind w:firstLine="720"/>
        <w:rPr>
          <w:rFonts w:ascii="Times New Roman" w:eastAsia="Times New Roman" w:hAnsi="Times New Roman" w:cs="Times New Roman"/>
        </w:rPr>
      </w:pPr>
      <w:r w:rsidRPr="1DF1AF2A">
        <w:rPr>
          <w:rFonts w:ascii="Times New Roman" w:eastAsia="Times New Roman" w:hAnsi="Times New Roman" w:cs="Times New Roman"/>
        </w:rPr>
        <w:t>A study following low-income African American women from Pittsburgh, PA, discovered that l</w:t>
      </w:r>
      <w:r w:rsidR="4C04C931" w:rsidRPr="1DF1AF2A">
        <w:rPr>
          <w:rFonts w:ascii="Times New Roman" w:eastAsia="Times New Roman" w:hAnsi="Times New Roman" w:cs="Times New Roman"/>
        </w:rPr>
        <w:t xml:space="preserve">iving in a more walkable neighborhood was associated with a decreased odds of having sleep apnea (Dong et al., 2020). </w:t>
      </w:r>
      <w:r w:rsidR="26CF3EC4" w:rsidRPr="1DF1AF2A">
        <w:rPr>
          <w:rFonts w:ascii="Times New Roman" w:eastAsia="Times New Roman" w:hAnsi="Times New Roman" w:cs="Times New Roman"/>
        </w:rPr>
        <w:t xml:space="preserve">A similar study following African American women in </w:t>
      </w:r>
      <w:r w:rsidR="26CF3EC4" w:rsidRPr="1DF1AF2A">
        <w:rPr>
          <w:rFonts w:ascii="Times New Roman" w:eastAsia="Times New Roman" w:hAnsi="Times New Roman" w:cs="Times New Roman"/>
        </w:rPr>
        <w:lastRenderedPageBreak/>
        <w:t>Detroit, Michigan found that a</w:t>
      </w:r>
      <w:r w:rsidR="4C04C931" w:rsidRPr="1DF1AF2A">
        <w:rPr>
          <w:rFonts w:ascii="Times New Roman" w:eastAsia="Times New Roman" w:hAnsi="Times New Roman" w:cs="Times New Roman"/>
        </w:rPr>
        <w:t>n unsafe neighborhood was associated with having higher odds of rarely/never going to bed in a dim or unlit room</w:t>
      </w:r>
      <w:r w:rsidR="1A125AC6" w:rsidRPr="1DF1AF2A">
        <w:rPr>
          <w:rFonts w:ascii="Times New Roman" w:eastAsia="Times New Roman" w:hAnsi="Times New Roman" w:cs="Times New Roman"/>
        </w:rPr>
        <w:t xml:space="preserve"> (Gaston et al., 2024)</w:t>
      </w:r>
      <w:r w:rsidR="4C04C931" w:rsidRPr="1DF1AF2A">
        <w:rPr>
          <w:rFonts w:ascii="Times New Roman" w:eastAsia="Times New Roman" w:hAnsi="Times New Roman" w:cs="Times New Roman"/>
        </w:rPr>
        <w:t>. Participants in an unsafe neighborhood had 41% higher odds of rarely/never going to bed by 8pm and 73% higher odds of rarely/never going to bed in a quiet room (Gaston et al., 2024).</w:t>
      </w:r>
      <w:r w:rsidR="00EF6B24">
        <w:rPr>
          <w:rFonts w:ascii="Times New Roman" w:eastAsia="Times New Roman" w:hAnsi="Times New Roman" w:cs="Times New Roman"/>
        </w:rPr>
        <w:t xml:space="preserve"> </w:t>
      </w:r>
      <w:r w:rsidR="3E350991" w:rsidRPr="1DF1AF2A">
        <w:rPr>
          <w:rFonts w:ascii="Times New Roman" w:eastAsia="Times New Roman" w:hAnsi="Times New Roman" w:cs="Times New Roman"/>
        </w:rPr>
        <w:t>A study using a mix of White and African American participants out of Philadelphia, Pennslyvania found that those with moderate-to-severe insomnia are less likely to report neighborhood trust (Robbins et al., 2019).</w:t>
      </w:r>
      <w:r w:rsidR="00956599">
        <w:rPr>
          <w:rFonts w:ascii="Times New Roman" w:eastAsia="Times New Roman" w:hAnsi="Times New Roman" w:cs="Times New Roman"/>
        </w:rPr>
        <w:t xml:space="preserve"> Additionally, 18.8%</w:t>
      </w:r>
      <w:r w:rsidR="00956599" w:rsidRPr="1DF1AF2A">
        <w:rPr>
          <w:rFonts w:ascii="Times New Roman" w:eastAsia="Times New Roman" w:hAnsi="Times New Roman" w:cs="Times New Roman"/>
        </w:rPr>
        <w:t xml:space="preserve"> of African Americans reported neighborhood trust while 66.5% of White participants reported neighborhood trust (Robbins et al., 2019).</w:t>
      </w:r>
      <w:r w:rsidR="00956599">
        <w:rPr>
          <w:rFonts w:ascii="Times New Roman" w:eastAsia="Times New Roman" w:hAnsi="Times New Roman" w:cs="Times New Roman"/>
        </w:rPr>
        <w:t xml:space="preserve"> </w:t>
      </w:r>
      <w:r w:rsidR="3E350991" w:rsidRPr="1DF1AF2A">
        <w:rPr>
          <w:rFonts w:ascii="Times New Roman" w:eastAsia="Times New Roman" w:hAnsi="Times New Roman" w:cs="Times New Roman"/>
        </w:rPr>
        <w:t xml:space="preserve">The same study reported that 25.9% of African Americans reported neighborhood belonging while 59.9% of White participants reported neighborhood belonging (Robbins et al., 2019). </w:t>
      </w:r>
    </w:p>
    <w:p w14:paraId="00CE1883" w14:textId="42C70AE7" w:rsidR="3E350991" w:rsidRDefault="00EF6B24" w:rsidP="00956599">
      <w:pPr>
        <w:spacing w:line="480" w:lineRule="auto"/>
        <w:ind w:firstLine="720"/>
        <w:rPr>
          <w:rFonts w:ascii="Times New Roman" w:eastAsia="Times New Roman" w:hAnsi="Times New Roman" w:cs="Times New Roman"/>
        </w:rPr>
      </w:pPr>
      <w:r>
        <w:rPr>
          <w:rFonts w:ascii="Times New Roman" w:eastAsia="Times New Roman" w:hAnsi="Times New Roman" w:cs="Times New Roman"/>
        </w:rPr>
        <w:t>A study examining the relationship between sleep and government-assisted housing reported that African Americans had higher prevalences of unrecommended and short sleep compared to Whites in government-assisted housing (Gaston et al., 2018). Overall, African Americans were more likely to report short, long, and unrecommended sleep than White participants in government-assisted housing (Gaston et al., 2018).  A study in Northern Manhattan following African Americans examined the relationship between sleep quality and neighborhood conditions. They reported that when African American females viewed their neighborhood in a positive manner, there was an association with higher sleep quality (Hokett et al., 2024). When neighborhood conditions were viewed poorly, there was an association with no benefits of high sleep quality (Hokett et al., 2024).</w:t>
      </w:r>
    </w:p>
    <w:p w14:paraId="3A650F16" w14:textId="4A267A46" w:rsidR="2DDEF43C" w:rsidRPr="00831787" w:rsidRDefault="000C0A50" w:rsidP="000C7BA4">
      <w:pPr>
        <w:pStyle w:val="Heading2"/>
        <w:rPr>
          <w:rFonts w:ascii="Times New Roman" w:eastAsia="Times New Roman" w:hAnsi="Times New Roman" w:cs="Times New Roman"/>
          <w:i/>
          <w:iCs/>
          <w:color w:val="000000" w:themeColor="text1"/>
          <w:sz w:val="24"/>
          <w:szCs w:val="24"/>
        </w:rPr>
      </w:pPr>
      <w:bookmarkStart w:id="13" w:name="_Toc214471983"/>
      <w:r>
        <w:rPr>
          <w:rFonts w:ascii="Times New Roman" w:eastAsia="Times New Roman" w:hAnsi="Times New Roman" w:cs="Times New Roman"/>
          <w:i/>
          <w:iCs/>
          <w:color w:val="000000" w:themeColor="text1"/>
          <w:sz w:val="24"/>
          <w:szCs w:val="24"/>
        </w:rPr>
        <w:t>Lack of e</w:t>
      </w:r>
      <w:r w:rsidR="2DDEF43C" w:rsidRPr="00831787">
        <w:rPr>
          <w:rFonts w:ascii="Times New Roman" w:eastAsia="Times New Roman" w:hAnsi="Times New Roman" w:cs="Times New Roman"/>
          <w:i/>
          <w:iCs/>
          <w:color w:val="000000" w:themeColor="text1"/>
          <w:sz w:val="24"/>
          <w:szCs w:val="24"/>
        </w:rPr>
        <w:t>ducation/knowledge</w:t>
      </w:r>
      <w:bookmarkEnd w:id="13"/>
    </w:p>
    <w:p w14:paraId="6CAEA8BB" w14:textId="77777777" w:rsidR="007C2957" w:rsidRDefault="12247EB2" w:rsidP="000C7BA4">
      <w:pPr>
        <w:spacing w:line="480" w:lineRule="auto"/>
        <w:ind w:firstLine="720"/>
        <w:rPr>
          <w:rFonts w:ascii="Times New Roman" w:eastAsia="Times New Roman" w:hAnsi="Times New Roman" w:cs="Times New Roman"/>
        </w:rPr>
      </w:pPr>
      <w:r w:rsidRPr="1DF1AF2A">
        <w:rPr>
          <w:rFonts w:ascii="Times New Roman" w:eastAsia="Times New Roman" w:hAnsi="Times New Roman" w:cs="Times New Roman"/>
        </w:rPr>
        <w:t xml:space="preserve">A study that recruited participants from African Methodist Episcopal churches in New Haven, Connecticut, found </w:t>
      </w:r>
      <w:r w:rsidR="716E65BC" w:rsidRPr="1DF1AF2A">
        <w:rPr>
          <w:rFonts w:ascii="Times New Roman" w:eastAsia="Times New Roman" w:hAnsi="Times New Roman" w:cs="Times New Roman"/>
        </w:rPr>
        <w:t xml:space="preserve">that </w:t>
      </w:r>
      <w:r w:rsidR="5406A750" w:rsidRPr="1DF1AF2A">
        <w:rPr>
          <w:rFonts w:ascii="Times New Roman" w:eastAsia="Times New Roman" w:hAnsi="Times New Roman" w:cs="Times New Roman"/>
        </w:rPr>
        <w:t xml:space="preserve">52% of participants indicated they had a dysfunctional level of </w:t>
      </w:r>
      <w:r w:rsidR="5406A750" w:rsidRPr="1DF1AF2A">
        <w:rPr>
          <w:rFonts w:ascii="Times New Roman" w:eastAsia="Times New Roman" w:hAnsi="Times New Roman" w:cs="Times New Roman"/>
        </w:rPr>
        <w:lastRenderedPageBreak/>
        <w:t>sleep beliefs and attitudes</w:t>
      </w:r>
      <w:r w:rsidR="5E9EF58F" w:rsidRPr="1DF1AF2A">
        <w:rPr>
          <w:rFonts w:ascii="Times New Roman" w:eastAsia="Times New Roman" w:hAnsi="Times New Roman" w:cs="Times New Roman"/>
        </w:rPr>
        <w:t xml:space="preserve"> (Nam et al., 2018).</w:t>
      </w:r>
      <w:r w:rsidR="5406A750" w:rsidRPr="1DF1AF2A">
        <w:rPr>
          <w:rFonts w:ascii="Times New Roman" w:eastAsia="Times New Roman" w:hAnsi="Times New Roman" w:cs="Times New Roman"/>
        </w:rPr>
        <w:t xml:space="preserve"> Individuals with higher levels of education tend to have overall better sleep hygiene patterns and behaviors (Nam et al., 2018).</w:t>
      </w:r>
      <w:r w:rsidR="076A6077" w:rsidRPr="1DF1AF2A">
        <w:rPr>
          <w:rFonts w:ascii="Times New Roman" w:eastAsia="Times New Roman" w:hAnsi="Times New Roman" w:cs="Times New Roman"/>
        </w:rPr>
        <w:t xml:space="preserve"> Another study recruiting African American participants out of churches in Chicago, Illinois reported that t</w:t>
      </w:r>
      <w:r w:rsidR="5406A750" w:rsidRPr="1DF1AF2A">
        <w:rPr>
          <w:rFonts w:ascii="Times New Roman" w:eastAsia="Times New Roman" w:hAnsi="Times New Roman" w:cs="Times New Roman"/>
        </w:rPr>
        <w:t xml:space="preserve">he average number of hours of sleep was 5.3 and 86% </w:t>
      </w:r>
      <w:r w:rsidR="00113182">
        <w:rPr>
          <w:rFonts w:ascii="Times New Roman" w:eastAsia="Times New Roman" w:hAnsi="Times New Roman" w:cs="Times New Roman"/>
        </w:rPr>
        <w:t>o</w:t>
      </w:r>
      <w:r w:rsidR="5406A750" w:rsidRPr="1DF1AF2A">
        <w:rPr>
          <w:rFonts w:ascii="Times New Roman" w:eastAsia="Times New Roman" w:hAnsi="Times New Roman" w:cs="Times New Roman"/>
        </w:rPr>
        <w:t>f participants got less than 7 hours of sleep per night</w:t>
      </w:r>
      <w:r w:rsidR="1E29DC3F" w:rsidRPr="1DF1AF2A">
        <w:rPr>
          <w:rFonts w:ascii="Times New Roman" w:eastAsia="Times New Roman" w:hAnsi="Times New Roman" w:cs="Times New Roman"/>
        </w:rPr>
        <w:t xml:space="preserve"> (Baron et al., 2019).</w:t>
      </w:r>
      <w:r w:rsidR="5406A750" w:rsidRPr="1DF1AF2A">
        <w:rPr>
          <w:rFonts w:ascii="Times New Roman" w:eastAsia="Times New Roman" w:hAnsi="Times New Roman" w:cs="Times New Roman"/>
        </w:rPr>
        <w:t xml:space="preserve"> Participants reported that as one </w:t>
      </w:r>
      <w:r w:rsidR="217676E9" w:rsidRPr="1DF1AF2A">
        <w:rPr>
          <w:rFonts w:ascii="Times New Roman" w:eastAsia="Times New Roman" w:hAnsi="Times New Roman" w:cs="Times New Roman"/>
        </w:rPr>
        <w:t>ages</w:t>
      </w:r>
      <w:r w:rsidR="5406A750" w:rsidRPr="1DF1AF2A">
        <w:rPr>
          <w:rFonts w:ascii="Times New Roman" w:eastAsia="Times New Roman" w:hAnsi="Times New Roman" w:cs="Times New Roman"/>
        </w:rPr>
        <w:t>, they need less sleep (Baron et al., 2019).</w:t>
      </w:r>
      <w:r w:rsidR="2594581E" w:rsidRPr="1DF1AF2A">
        <w:rPr>
          <w:rFonts w:ascii="Times New Roman" w:eastAsia="Times New Roman" w:hAnsi="Times New Roman" w:cs="Times New Roman"/>
        </w:rPr>
        <w:t xml:space="preserve"> A third study recruited African American participants from churches in Houston, Texas, reported that s</w:t>
      </w:r>
      <w:r w:rsidR="5406A750" w:rsidRPr="1DF1AF2A">
        <w:rPr>
          <w:rFonts w:ascii="Times New Roman" w:eastAsia="Times New Roman" w:hAnsi="Times New Roman" w:cs="Times New Roman"/>
        </w:rPr>
        <w:t>hort sleep was also related to greater participation in sedentary behaviors</w:t>
      </w:r>
      <w:r w:rsidR="6920E356" w:rsidRPr="1DF1AF2A">
        <w:rPr>
          <w:rFonts w:ascii="Times New Roman" w:eastAsia="Times New Roman" w:hAnsi="Times New Roman" w:cs="Times New Roman"/>
        </w:rPr>
        <w:t xml:space="preserve"> (Wu et al., 2019)</w:t>
      </w:r>
      <w:r w:rsidR="5406A750" w:rsidRPr="1DF1AF2A">
        <w:rPr>
          <w:rFonts w:ascii="Times New Roman" w:eastAsia="Times New Roman" w:hAnsi="Times New Roman" w:cs="Times New Roman"/>
        </w:rPr>
        <w:t>. A greater participation in sedentary behaviors was related to a greater BMI</w:t>
      </w:r>
      <w:r w:rsidR="78D6B20F" w:rsidRPr="1DF1AF2A">
        <w:rPr>
          <w:rFonts w:ascii="Times New Roman" w:eastAsia="Times New Roman" w:hAnsi="Times New Roman" w:cs="Times New Roman"/>
        </w:rPr>
        <w:t xml:space="preserve"> (Wu et al., 2019)</w:t>
      </w:r>
      <w:r w:rsidR="5406A750" w:rsidRPr="1DF1AF2A">
        <w:rPr>
          <w:rFonts w:ascii="Times New Roman" w:eastAsia="Times New Roman" w:hAnsi="Times New Roman" w:cs="Times New Roman"/>
        </w:rPr>
        <w:t>. Sleep quality was related to a greater participation in physical activity (Wu et al., 2019)</w:t>
      </w:r>
      <w:r w:rsidR="567E6D55" w:rsidRPr="1DF1AF2A">
        <w:rPr>
          <w:rFonts w:ascii="Times New Roman" w:eastAsia="Times New Roman" w:hAnsi="Times New Roman" w:cs="Times New Roman"/>
        </w:rPr>
        <w:t xml:space="preserve">. </w:t>
      </w:r>
    </w:p>
    <w:p w14:paraId="0290117D" w14:textId="03D34AC3" w:rsidR="000C7BA4" w:rsidRDefault="567E6D55" w:rsidP="007C2957">
      <w:pPr>
        <w:spacing w:line="480" w:lineRule="auto"/>
        <w:ind w:firstLine="720"/>
        <w:rPr>
          <w:rFonts w:ascii="Times New Roman" w:eastAsia="Times New Roman" w:hAnsi="Times New Roman" w:cs="Times New Roman"/>
        </w:rPr>
      </w:pPr>
      <w:r w:rsidRPr="1DF1AF2A">
        <w:rPr>
          <w:rFonts w:ascii="Times New Roman" w:eastAsia="Times New Roman" w:hAnsi="Times New Roman" w:cs="Times New Roman"/>
        </w:rPr>
        <w:t>A study using African American college freshman reported that each</w:t>
      </w:r>
      <w:r w:rsidR="1BB559CB" w:rsidRPr="1DF1AF2A">
        <w:rPr>
          <w:rFonts w:ascii="Times New Roman" w:eastAsia="Times New Roman" w:hAnsi="Times New Roman" w:cs="Times New Roman"/>
        </w:rPr>
        <w:t xml:space="preserve"> 1 unit increase in sleep quality and 1 minute increase in sleep duration resulted in a decrease in stress of 0.12 and 0.02 </w:t>
      </w:r>
      <w:r w:rsidRPr="1DF1AF2A">
        <w:rPr>
          <w:rFonts w:ascii="Times New Roman" w:eastAsia="Times New Roman" w:hAnsi="Times New Roman" w:cs="Times New Roman"/>
        </w:rPr>
        <w:t>(Maher et al., 2022). Less stress was associated with greater sleep times, and the vice versa is also true</w:t>
      </w:r>
      <w:r w:rsidR="23A06E25" w:rsidRPr="1DF1AF2A">
        <w:rPr>
          <w:rFonts w:ascii="Times New Roman" w:eastAsia="Times New Roman" w:hAnsi="Times New Roman" w:cs="Times New Roman"/>
        </w:rPr>
        <w:t xml:space="preserve"> (Maher et al., 2022). </w:t>
      </w:r>
      <w:r w:rsidR="007C2957" w:rsidRPr="1DF1AF2A">
        <w:rPr>
          <w:rFonts w:ascii="Times New Roman" w:eastAsia="Times New Roman" w:hAnsi="Times New Roman" w:cs="Times New Roman"/>
        </w:rPr>
        <w:t>The Jackson Heart Sleep Study also discovered that 23.6% of participants had been diagnosed with obstructive sleep apnea (OSA) by the end, but only 5% reported having OSA during preliminary assessments (Johnson et al., 2018). This means that 95% of individuals had undiagnosed OSA</w:t>
      </w:r>
      <w:r w:rsidR="007D0B76">
        <w:rPr>
          <w:rFonts w:ascii="Times New Roman" w:eastAsia="Times New Roman" w:hAnsi="Times New Roman" w:cs="Times New Roman"/>
        </w:rPr>
        <w:t xml:space="preserve"> and were unclear that their symptoms had a medical cause</w:t>
      </w:r>
      <w:r w:rsidR="007C2957" w:rsidRPr="1DF1AF2A">
        <w:rPr>
          <w:rFonts w:ascii="Times New Roman" w:eastAsia="Times New Roman" w:hAnsi="Times New Roman" w:cs="Times New Roman"/>
        </w:rPr>
        <w:t xml:space="preserve"> (Johnson et al., 2018).</w:t>
      </w:r>
    </w:p>
    <w:p w14:paraId="390139C6" w14:textId="7E520F52" w:rsidR="3F56AD4D" w:rsidRPr="00831787" w:rsidRDefault="00831787" w:rsidP="000C7BA4">
      <w:pPr>
        <w:pStyle w:val="Heading1"/>
        <w:rPr>
          <w:rFonts w:ascii="Times New Roman" w:eastAsia="Times New Roman" w:hAnsi="Times New Roman" w:cs="Times New Roman"/>
          <w:b/>
          <w:bCs/>
          <w:color w:val="000000" w:themeColor="text1"/>
          <w:sz w:val="24"/>
          <w:szCs w:val="24"/>
        </w:rPr>
      </w:pPr>
      <w:bookmarkStart w:id="14" w:name="_Toc214471984"/>
      <w:r w:rsidRPr="00831787">
        <w:rPr>
          <w:rFonts w:ascii="Times New Roman" w:eastAsia="Times New Roman" w:hAnsi="Times New Roman" w:cs="Times New Roman"/>
          <w:b/>
          <w:bCs/>
          <w:color w:val="000000" w:themeColor="text1"/>
          <w:sz w:val="24"/>
          <w:szCs w:val="24"/>
        </w:rPr>
        <w:t>DISCUSSION</w:t>
      </w:r>
      <w:bookmarkEnd w:id="14"/>
    </w:p>
    <w:p w14:paraId="6FC788F3" w14:textId="068F90BE" w:rsidR="4DB88076" w:rsidRDefault="4DB88076" w:rsidP="1DF1AF2A">
      <w:pPr>
        <w:spacing w:line="480" w:lineRule="auto"/>
        <w:ind w:firstLine="720"/>
        <w:rPr>
          <w:rFonts w:ascii="Times New Roman" w:eastAsia="Times New Roman" w:hAnsi="Times New Roman" w:cs="Times New Roman"/>
        </w:rPr>
      </w:pPr>
      <w:r w:rsidRPr="1DF1AF2A">
        <w:rPr>
          <w:rFonts w:ascii="Times New Roman" w:eastAsia="Times New Roman" w:hAnsi="Times New Roman" w:cs="Times New Roman"/>
        </w:rPr>
        <w:t xml:space="preserve">African Americans face many challenges when it comes to receiving adequate sleep compared to other racial groups. Socioeconomic status and low-income discrimination </w:t>
      </w:r>
      <w:r w:rsidR="0D67A451" w:rsidRPr="1DF1AF2A">
        <w:rPr>
          <w:rFonts w:ascii="Times New Roman" w:eastAsia="Times New Roman" w:hAnsi="Times New Roman" w:cs="Times New Roman"/>
        </w:rPr>
        <w:t>are key factors that compile together to create sleep disparities for African Americans.</w:t>
      </w:r>
      <w:r w:rsidRPr="1DF1AF2A">
        <w:rPr>
          <w:rFonts w:ascii="Times New Roman" w:eastAsia="Times New Roman" w:hAnsi="Times New Roman" w:cs="Times New Roman"/>
        </w:rPr>
        <w:t xml:space="preserve"> </w:t>
      </w:r>
      <w:r w:rsidR="6E500C6C" w:rsidRPr="1DF1AF2A">
        <w:rPr>
          <w:rFonts w:ascii="Times New Roman" w:eastAsia="Times New Roman" w:hAnsi="Times New Roman" w:cs="Times New Roman"/>
        </w:rPr>
        <w:t xml:space="preserve">Continued racism </w:t>
      </w:r>
      <w:r w:rsidR="00956599">
        <w:rPr>
          <w:rFonts w:ascii="Times New Roman" w:eastAsia="Times New Roman" w:hAnsi="Times New Roman" w:cs="Times New Roman"/>
        </w:rPr>
        <w:t>and discr</w:t>
      </w:r>
      <w:r w:rsidR="007D0B76">
        <w:rPr>
          <w:rFonts w:ascii="Times New Roman" w:eastAsia="Times New Roman" w:hAnsi="Times New Roman" w:cs="Times New Roman"/>
        </w:rPr>
        <w:t>imination</w:t>
      </w:r>
      <w:r w:rsidR="00956599">
        <w:rPr>
          <w:rFonts w:ascii="Times New Roman" w:eastAsia="Times New Roman" w:hAnsi="Times New Roman" w:cs="Times New Roman"/>
        </w:rPr>
        <w:t xml:space="preserve"> </w:t>
      </w:r>
      <w:r w:rsidR="6E500C6C" w:rsidRPr="1DF1AF2A">
        <w:rPr>
          <w:rFonts w:ascii="Times New Roman" w:eastAsia="Times New Roman" w:hAnsi="Times New Roman" w:cs="Times New Roman"/>
        </w:rPr>
        <w:t xml:space="preserve">against African Americans is worsening sleep quality and </w:t>
      </w:r>
      <w:r w:rsidR="5450BD92" w:rsidRPr="1DF1AF2A">
        <w:rPr>
          <w:rFonts w:ascii="Times New Roman" w:eastAsia="Times New Roman" w:hAnsi="Times New Roman" w:cs="Times New Roman"/>
        </w:rPr>
        <w:t xml:space="preserve">time in African </w:t>
      </w:r>
      <w:r w:rsidR="5450BD92" w:rsidRPr="1DF1AF2A">
        <w:rPr>
          <w:rFonts w:ascii="Times New Roman" w:eastAsia="Times New Roman" w:hAnsi="Times New Roman" w:cs="Times New Roman"/>
        </w:rPr>
        <w:lastRenderedPageBreak/>
        <w:t xml:space="preserve">American populations. Geographic location, specifically neighborhood safety and </w:t>
      </w:r>
      <w:r w:rsidR="52982BEC" w:rsidRPr="1DF1AF2A">
        <w:rPr>
          <w:rFonts w:ascii="Times New Roman" w:eastAsia="Times New Roman" w:hAnsi="Times New Roman" w:cs="Times New Roman"/>
        </w:rPr>
        <w:t xml:space="preserve">violence, are key factors in creating sleep disparities for African Americans. Lack of education surrounding sleep hygiene </w:t>
      </w:r>
      <w:r w:rsidR="2D2985B0" w:rsidRPr="1DF1AF2A">
        <w:rPr>
          <w:rFonts w:ascii="Times New Roman" w:eastAsia="Times New Roman" w:hAnsi="Times New Roman" w:cs="Times New Roman"/>
        </w:rPr>
        <w:t xml:space="preserve">is also a contributing factor to sleep disparities. </w:t>
      </w:r>
      <w:r w:rsidR="51F41159" w:rsidRPr="1DF1AF2A">
        <w:rPr>
          <w:rFonts w:ascii="Times New Roman" w:eastAsia="Times New Roman" w:hAnsi="Times New Roman" w:cs="Times New Roman"/>
        </w:rPr>
        <w:t>Addressing these disparities and risk factors is the first step in creating culturally targeted interventions for Afric</w:t>
      </w:r>
      <w:r w:rsidR="67BE55E6" w:rsidRPr="1DF1AF2A">
        <w:rPr>
          <w:rFonts w:ascii="Times New Roman" w:eastAsia="Times New Roman" w:hAnsi="Times New Roman" w:cs="Times New Roman"/>
        </w:rPr>
        <w:t xml:space="preserve">an Americans. </w:t>
      </w:r>
    </w:p>
    <w:p w14:paraId="46BF5793" w14:textId="79C8D477" w:rsidR="1C021BFB" w:rsidRPr="00831787" w:rsidRDefault="1C021BFB" w:rsidP="000C7BA4">
      <w:pPr>
        <w:pStyle w:val="Heading2"/>
        <w:rPr>
          <w:rFonts w:ascii="Times New Roman" w:eastAsia="Times New Roman" w:hAnsi="Times New Roman" w:cs="Times New Roman"/>
          <w:i/>
          <w:iCs/>
          <w:color w:val="000000" w:themeColor="text1"/>
          <w:sz w:val="24"/>
          <w:szCs w:val="24"/>
        </w:rPr>
      </w:pPr>
      <w:bookmarkStart w:id="15" w:name="_Toc214471985"/>
      <w:r w:rsidRPr="00831787">
        <w:rPr>
          <w:rFonts w:ascii="Times New Roman" w:eastAsia="Times New Roman" w:hAnsi="Times New Roman" w:cs="Times New Roman"/>
          <w:i/>
          <w:iCs/>
          <w:color w:val="000000" w:themeColor="text1"/>
          <w:sz w:val="24"/>
          <w:szCs w:val="24"/>
        </w:rPr>
        <w:t>Limitations</w:t>
      </w:r>
      <w:bookmarkEnd w:id="15"/>
    </w:p>
    <w:p w14:paraId="6DD30223" w14:textId="29CCE8C5" w:rsidR="1C021BFB" w:rsidRDefault="18A781BF" w:rsidP="00831787">
      <w:pPr>
        <w:spacing w:line="480" w:lineRule="auto"/>
        <w:ind w:firstLine="720"/>
        <w:rPr>
          <w:rFonts w:ascii="Times New Roman" w:eastAsia="Times New Roman" w:hAnsi="Times New Roman" w:cs="Times New Roman"/>
        </w:rPr>
      </w:pPr>
      <w:r w:rsidRPr="1DF1AF2A">
        <w:rPr>
          <w:rFonts w:ascii="Times New Roman" w:eastAsia="Times New Roman" w:hAnsi="Times New Roman" w:cs="Times New Roman"/>
        </w:rPr>
        <w:t>The main limitatio</w:t>
      </w:r>
      <w:r w:rsidR="6A802C7E" w:rsidRPr="1DF1AF2A">
        <w:rPr>
          <w:rFonts w:ascii="Times New Roman" w:eastAsia="Times New Roman" w:hAnsi="Times New Roman" w:cs="Times New Roman"/>
        </w:rPr>
        <w:t xml:space="preserve">n of </w:t>
      </w:r>
      <w:bookmarkStart w:id="16" w:name="_Int_2sI9H5At"/>
      <w:r w:rsidR="6A802C7E" w:rsidRPr="1DF1AF2A">
        <w:rPr>
          <w:rFonts w:ascii="Times New Roman" w:eastAsia="Times New Roman" w:hAnsi="Times New Roman" w:cs="Times New Roman"/>
        </w:rPr>
        <w:t>this</w:t>
      </w:r>
      <w:bookmarkEnd w:id="16"/>
      <w:r w:rsidR="6A802C7E" w:rsidRPr="1DF1AF2A">
        <w:rPr>
          <w:rFonts w:ascii="Times New Roman" w:eastAsia="Times New Roman" w:hAnsi="Times New Roman" w:cs="Times New Roman"/>
        </w:rPr>
        <w:t xml:space="preserve"> literature review is that only </w:t>
      </w:r>
      <w:r w:rsidR="00340CC9">
        <w:rPr>
          <w:rFonts w:ascii="Times New Roman" w:eastAsia="Times New Roman" w:hAnsi="Times New Roman" w:cs="Times New Roman"/>
        </w:rPr>
        <w:t>20</w:t>
      </w:r>
      <w:r w:rsidR="6A802C7E" w:rsidRPr="1DF1AF2A">
        <w:rPr>
          <w:rFonts w:ascii="Times New Roman" w:eastAsia="Times New Roman" w:hAnsi="Times New Roman" w:cs="Times New Roman"/>
        </w:rPr>
        <w:t xml:space="preserve"> articles were analyzed. This does not allow for a full comprehen</w:t>
      </w:r>
      <w:r w:rsidR="397552E9" w:rsidRPr="1DF1AF2A">
        <w:rPr>
          <w:rFonts w:ascii="Times New Roman" w:eastAsia="Times New Roman" w:hAnsi="Times New Roman" w:cs="Times New Roman"/>
        </w:rPr>
        <w:t xml:space="preserve">sive </w:t>
      </w:r>
      <w:r w:rsidR="60B0C3E2" w:rsidRPr="1DF1AF2A">
        <w:rPr>
          <w:rFonts w:ascii="Times New Roman" w:eastAsia="Times New Roman" w:hAnsi="Times New Roman" w:cs="Times New Roman"/>
        </w:rPr>
        <w:t xml:space="preserve">review of the topic or the available literature. </w:t>
      </w:r>
      <w:r w:rsidR="00340CC9" w:rsidRPr="1DF1AF2A">
        <w:rPr>
          <w:rFonts w:ascii="Times New Roman" w:eastAsia="Times New Roman" w:hAnsi="Times New Roman" w:cs="Times New Roman"/>
        </w:rPr>
        <w:t>Most of</w:t>
      </w:r>
      <w:r w:rsidR="6D37C3DD" w:rsidRPr="1DF1AF2A">
        <w:rPr>
          <w:rFonts w:ascii="Times New Roman" w:eastAsia="Times New Roman" w:hAnsi="Times New Roman" w:cs="Times New Roman"/>
        </w:rPr>
        <w:t xml:space="preserve"> the studies used in this review were cross-sectional in nature, which means that causal relationships cannot be </w:t>
      </w:r>
      <w:r w:rsidR="3956B6C1" w:rsidRPr="1DF1AF2A">
        <w:rPr>
          <w:rFonts w:ascii="Times New Roman" w:eastAsia="Times New Roman" w:hAnsi="Times New Roman" w:cs="Times New Roman"/>
        </w:rPr>
        <w:t>established</w:t>
      </w:r>
      <w:r w:rsidR="6D37C3DD" w:rsidRPr="1DF1AF2A">
        <w:rPr>
          <w:rFonts w:ascii="Times New Roman" w:eastAsia="Times New Roman" w:hAnsi="Times New Roman" w:cs="Times New Roman"/>
        </w:rPr>
        <w:t xml:space="preserve">. </w:t>
      </w:r>
      <w:r w:rsidR="75123B2C" w:rsidRPr="1DF1AF2A">
        <w:rPr>
          <w:rFonts w:ascii="Times New Roman" w:eastAsia="Times New Roman" w:hAnsi="Times New Roman" w:cs="Times New Roman"/>
        </w:rPr>
        <w:t xml:space="preserve">This extends to </w:t>
      </w:r>
      <w:r w:rsidR="499253D7" w:rsidRPr="1DF1AF2A">
        <w:rPr>
          <w:rFonts w:ascii="Times New Roman" w:eastAsia="Times New Roman" w:hAnsi="Times New Roman" w:cs="Times New Roman"/>
        </w:rPr>
        <w:t xml:space="preserve">if a variable is the direct cause of sleep disturbances or is just associated with disturbances. </w:t>
      </w:r>
      <w:r w:rsidR="229280E3" w:rsidRPr="1DF1AF2A">
        <w:rPr>
          <w:rFonts w:ascii="Times New Roman" w:eastAsia="Times New Roman" w:hAnsi="Times New Roman" w:cs="Times New Roman"/>
        </w:rPr>
        <w:t xml:space="preserve">These studies also heavily relied on self-reported measures, which </w:t>
      </w:r>
      <w:r w:rsidR="773096AD" w:rsidRPr="1DF1AF2A">
        <w:rPr>
          <w:rFonts w:ascii="Times New Roman" w:eastAsia="Times New Roman" w:hAnsi="Times New Roman" w:cs="Times New Roman"/>
        </w:rPr>
        <w:t>are</w:t>
      </w:r>
      <w:r w:rsidR="229280E3" w:rsidRPr="1DF1AF2A">
        <w:rPr>
          <w:rFonts w:ascii="Times New Roman" w:eastAsia="Times New Roman" w:hAnsi="Times New Roman" w:cs="Times New Roman"/>
        </w:rPr>
        <w:t xml:space="preserve"> subject to recall bias and recency bias</w:t>
      </w:r>
      <w:r w:rsidR="5D7A8808" w:rsidRPr="1DF1AF2A">
        <w:rPr>
          <w:rFonts w:ascii="Times New Roman" w:eastAsia="Times New Roman" w:hAnsi="Times New Roman" w:cs="Times New Roman"/>
        </w:rPr>
        <w:t>.</w:t>
      </w:r>
      <w:r w:rsidR="66EE1E59" w:rsidRPr="1DF1AF2A">
        <w:rPr>
          <w:rFonts w:ascii="Times New Roman" w:eastAsia="Times New Roman" w:hAnsi="Times New Roman" w:cs="Times New Roman"/>
        </w:rPr>
        <w:t xml:space="preserve"> Participants may </w:t>
      </w:r>
      <w:r w:rsidR="3C401D7D" w:rsidRPr="1DF1AF2A">
        <w:rPr>
          <w:rFonts w:ascii="Times New Roman" w:eastAsia="Times New Roman" w:hAnsi="Times New Roman" w:cs="Times New Roman"/>
        </w:rPr>
        <w:t>not have been able to accurately recall how many hours of sleep they received, or they ma</w:t>
      </w:r>
      <w:r w:rsidR="4606CD4A" w:rsidRPr="1DF1AF2A">
        <w:rPr>
          <w:rFonts w:ascii="Times New Roman" w:eastAsia="Times New Roman" w:hAnsi="Times New Roman" w:cs="Times New Roman"/>
        </w:rPr>
        <w:t>y</w:t>
      </w:r>
      <w:r w:rsidR="000CEF0F" w:rsidRPr="1DF1AF2A">
        <w:rPr>
          <w:rFonts w:ascii="Times New Roman" w:eastAsia="Times New Roman" w:hAnsi="Times New Roman" w:cs="Times New Roman"/>
        </w:rPr>
        <w:t xml:space="preserve"> over/underestimate the amount of sleep they received. </w:t>
      </w:r>
      <w:r w:rsidR="47DA4B2C" w:rsidRPr="1DF1AF2A">
        <w:rPr>
          <w:rFonts w:ascii="Times New Roman" w:eastAsia="Times New Roman" w:hAnsi="Times New Roman" w:cs="Times New Roman"/>
        </w:rPr>
        <w:t>Even though all the studies were published within the past 10 years, the actual research took place several years prior.</w:t>
      </w:r>
      <w:r w:rsidR="5824071D" w:rsidRPr="1DF1AF2A">
        <w:rPr>
          <w:rFonts w:ascii="Times New Roman" w:eastAsia="Times New Roman" w:hAnsi="Times New Roman" w:cs="Times New Roman"/>
        </w:rPr>
        <w:t xml:space="preserve"> This means the results and data may be outdated </w:t>
      </w:r>
      <w:r w:rsidR="53CA08EA" w:rsidRPr="1DF1AF2A">
        <w:rPr>
          <w:rFonts w:ascii="Times New Roman" w:eastAsia="Times New Roman" w:hAnsi="Times New Roman" w:cs="Times New Roman"/>
        </w:rPr>
        <w:t>and not include new findings or implications. Additionally, many of the studies had small sample sizes and focused on a</w:t>
      </w:r>
      <w:r w:rsidR="2EFCDE59" w:rsidRPr="1DF1AF2A">
        <w:rPr>
          <w:rFonts w:ascii="Times New Roman" w:eastAsia="Times New Roman" w:hAnsi="Times New Roman" w:cs="Times New Roman"/>
        </w:rPr>
        <w:t xml:space="preserve"> specific geographical location. This means the findings cannot be g</w:t>
      </w:r>
      <w:r w:rsidR="638D8C27" w:rsidRPr="1DF1AF2A">
        <w:rPr>
          <w:rFonts w:ascii="Times New Roman" w:eastAsia="Times New Roman" w:hAnsi="Times New Roman" w:cs="Times New Roman"/>
        </w:rPr>
        <w:t xml:space="preserve">eneralized to a larger population </w:t>
      </w:r>
      <w:r w:rsidR="2357D797" w:rsidRPr="1DF1AF2A">
        <w:rPr>
          <w:rFonts w:ascii="Times New Roman" w:eastAsia="Times New Roman" w:hAnsi="Times New Roman" w:cs="Times New Roman"/>
        </w:rPr>
        <w:t>or different geographic locations.</w:t>
      </w:r>
    </w:p>
    <w:p w14:paraId="5CFFFB35" w14:textId="1A051584" w:rsidR="4F0E3FD8" w:rsidRPr="00831787" w:rsidRDefault="4F0E3FD8" w:rsidP="000C7BA4">
      <w:pPr>
        <w:pStyle w:val="Heading2"/>
        <w:rPr>
          <w:rFonts w:ascii="Times New Roman" w:eastAsia="Times New Roman" w:hAnsi="Times New Roman" w:cs="Times New Roman"/>
          <w:i/>
          <w:iCs/>
          <w:color w:val="000000" w:themeColor="text1"/>
          <w:sz w:val="24"/>
          <w:szCs w:val="24"/>
        </w:rPr>
      </w:pPr>
      <w:bookmarkStart w:id="17" w:name="_Toc214471986"/>
      <w:r w:rsidRPr="00831787">
        <w:rPr>
          <w:rFonts w:ascii="Times New Roman" w:eastAsia="Times New Roman" w:hAnsi="Times New Roman" w:cs="Times New Roman"/>
          <w:i/>
          <w:iCs/>
          <w:color w:val="000000" w:themeColor="text1"/>
          <w:sz w:val="24"/>
          <w:szCs w:val="24"/>
        </w:rPr>
        <w:t>Future Implications</w:t>
      </w:r>
      <w:bookmarkEnd w:id="17"/>
    </w:p>
    <w:p w14:paraId="59B5272C" w14:textId="095F847A" w:rsidR="30E47462" w:rsidRDefault="30E47462" w:rsidP="1DF1AF2A">
      <w:pPr>
        <w:spacing w:line="480" w:lineRule="auto"/>
        <w:ind w:firstLine="720"/>
        <w:rPr>
          <w:rFonts w:ascii="Times New Roman" w:eastAsia="Times New Roman" w:hAnsi="Times New Roman" w:cs="Times New Roman"/>
        </w:rPr>
      </w:pPr>
      <w:r w:rsidRPr="1DF1AF2A">
        <w:rPr>
          <w:rFonts w:ascii="Times New Roman" w:eastAsia="Times New Roman" w:hAnsi="Times New Roman" w:cs="Times New Roman"/>
        </w:rPr>
        <w:t xml:space="preserve">Education about healthy sleep practices and habits needs to begin in adolescence. </w:t>
      </w:r>
      <w:r w:rsidR="47BC4879" w:rsidRPr="1DF1AF2A">
        <w:rPr>
          <w:rFonts w:ascii="Times New Roman" w:eastAsia="Times New Roman" w:hAnsi="Times New Roman" w:cs="Times New Roman"/>
        </w:rPr>
        <w:t xml:space="preserve">Starting these interventions earlier </w:t>
      </w:r>
      <w:r w:rsidR="5829041A" w:rsidRPr="1DF1AF2A">
        <w:rPr>
          <w:rFonts w:ascii="Times New Roman" w:eastAsia="Times New Roman" w:hAnsi="Times New Roman" w:cs="Times New Roman"/>
        </w:rPr>
        <w:t xml:space="preserve">in life allows </w:t>
      </w:r>
      <w:r w:rsidR="349521A3" w:rsidRPr="1DF1AF2A">
        <w:rPr>
          <w:rFonts w:ascii="Times New Roman" w:eastAsia="Times New Roman" w:hAnsi="Times New Roman" w:cs="Times New Roman"/>
        </w:rPr>
        <w:t>healthy</w:t>
      </w:r>
      <w:r w:rsidR="5829041A" w:rsidRPr="1DF1AF2A">
        <w:rPr>
          <w:rFonts w:ascii="Times New Roman" w:eastAsia="Times New Roman" w:hAnsi="Times New Roman" w:cs="Times New Roman"/>
        </w:rPr>
        <w:t xml:space="preserve"> sleep habits to develop and helps prevent long-term sleep issues from developing (Harvey</w:t>
      </w:r>
      <w:r w:rsidR="00340CC9">
        <w:rPr>
          <w:rFonts w:ascii="Times New Roman" w:eastAsia="Times New Roman" w:hAnsi="Times New Roman" w:cs="Times New Roman"/>
        </w:rPr>
        <w:t>, n.d.</w:t>
      </w:r>
      <w:r w:rsidR="5829041A" w:rsidRPr="1DF1AF2A">
        <w:rPr>
          <w:rFonts w:ascii="Times New Roman" w:eastAsia="Times New Roman" w:hAnsi="Times New Roman" w:cs="Times New Roman"/>
        </w:rPr>
        <w:t xml:space="preserve">). </w:t>
      </w:r>
      <w:r w:rsidR="290365F7" w:rsidRPr="1DF1AF2A">
        <w:rPr>
          <w:rFonts w:ascii="Times New Roman" w:eastAsia="Times New Roman" w:hAnsi="Times New Roman" w:cs="Times New Roman"/>
        </w:rPr>
        <w:t xml:space="preserve">A possible way this can be done is through sleep education in early childhood, utilizing telemedicine to address sleep issues (Billings et al., 2020). </w:t>
      </w:r>
      <w:r w:rsidR="15613506" w:rsidRPr="1DF1AF2A">
        <w:rPr>
          <w:rFonts w:ascii="Times New Roman" w:eastAsia="Times New Roman" w:hAnsi="Times New Roman" w:cs="Times New Roman"/>
        </w:rPr>
        <w:t xml:space="preserve">It is recommended that parents and caregivers watch out for children’s sleep duration, nap frequency, sleep quality, noticing signs of drowsiness, and creating and </w:t>
      </w:r>
      <w:r w:rsidR="01D8CBDF" w:rsidRPr="1DF1AF2A">
        <w:rPr>
          <w:rFonts w:ascii="Times New Roman" w:eastAsia="Times New Roman" w:hAnsi="Times New Roman" w:cs="Times New Roman"/>
        </w:rPr>
        <w:t xml:space="preserve">practicing a consistent </w:t>
      </w:r>
      <w:r w:rsidR="01D8CBDF" w:rsidRPr="1DF1AF2A">
        <w:rPr>
          <w:rFonts w:ascii="Times New Roman" w:eastAsia="Times New Roman" w:hAnsi="Times New Roman" w:cs="Times New Roman"/>
        </w:rPr>
        <w:lastRenderedPageBreak/>
        <w:t>bedtime and morning routine (Harvey</w:t>
      </w:r>
      <w:r w:rsidR="00340CC9">
        <w:rPr>
          <w:rFonts w:ascii="Times New Roman" w:eastAsia="Times New Roman" w:hAnsi="Times New Roman" w:cs="Times New Roman"/>
        </w:rPr>
        <w:t>, n.d.</w:t>
      </w:r>
      <w:r w:rsidR="01D8CBDF" w:rsidRPr="1DF1AF2A">
        <w:rPr>
          <w:rFonts w:ascii="Times New Roman" w:eastAsia="Times New Roman" w:hAnsi="Times New Roman" w:cs="Times New Roman"/>
        </w:rPr>
        <w:t xml:space="preserve">). </w:t>
      </w:r>
      <w:r w:rsidR="33DC9467" w:rsidRPr="1DF1AF2A">
        <w:rPr>
          <w:rFonts w:ascii="Times New Roman" w:eastAsia="Times New Roman" w:hAnsi="Times New Roman" w:cs="Times New Roman"/>
        </w:rPr>
        <w:t xml:space="preserve">Caregivers should ensure </w:t>
      </w:r>
      <w:r w:rsidR="73CB9AAC" w:rsidRPr="1DF1AF2A">
        <w:rPr>
          <w:rFonts w:ascii="Times New Roman" w:eastAsia="Times New Roman" w:hAnsi="Times New Roman" w:cs="Times New Roman"/>
        </w:rPr>
        <w:t>that their children are getting enough sleep</w:t>
      </w:r>
      <w:r w:rsidR="78BEFF1B" w:rsidRPr="1DF1AF2A">
        <w:rPr>
          <w:rFonts w:ascii="Times New Roman" w:eastAsia="Times New Roman" w:hAnsi="Times New Roman" w:cs="Times New Roman"/>
        </w:rPr>
        <w:t>, taking appropriate naps based on their age group,</w:t>
      </w:r>
      <w:r w:rsidR="1A87B9EE" w:rsidRPr="1DF1AF2A">
        <w:rPr>
          <w:rFonts w:ascii="Times New Roman" w:eastAsia="Times New Roman" w:hAnsi="Times New Roman" w:cs="Times New Roman"/>
        </w:rPr>
        <w:t xml:space="preserve"> </w:t>
      </w:r>
      <w:r w:rsidR="37F80FFE" w:rsidRPr="1DF1AF2A">
        <w:rPr>
          <w:rFonts w:ascii="Times New Roman" w:eastAsia="Times New Roman" w:hAnsi="Times New Roman" w:cs="Times New Roman"/>
        </w:rPr>
        <w:t>and</w:t>
      </w:r>
      <w:r w:rsidR="70232638" w:rsidRPr="1DF1AF2A">
        <w:rPr>
          <w:rFonts w:ascii="Times New Roman" w:eastAsia="Times New Roman" w:hAnsi="Times New Roman" w:cs="Times New Roman"/>
        </w:rPr>
        <w:t xml:space="preserve"> keeping consistent routines a</w:t>
      </w:r>
      <w:r w:rsidR="2EA7E03F" w:rsidRPr="1DF1AF2A">
        <w:rPr>
          <w:rFonts w:ascii="Times New Roman" w:eastAsia="Times New Roman" w:hAnsi="Times New Roman" w:cs="Times New Roman"/>
        </w:rPr>
        <w:t>round sleep schedules (Harvey</w:t>
      </w:r>
      <w:r w:rsidR="00340CC9">
        <w:rPr>
          <w:rFonts w:ascii="Times New Roman" w:eastAsia="Times New Roman" w:hAnsi="Times New Roman" w:cs="Times New Roman"/>
        </w:rPr>
        <w:t>, n.d.</w:t>
      </w:r>
      <w:r w:rsidR="2EA7E03F" w:rsidRPr="1DF1AF2A">
        <w:rPr>
          <w:rFonts w:ascii="Times New Roman" w:eastAsia="Times New Roman" w:hAnsi="Times New Roman" w:cs="Times New Roman"/>
        </w:rPr>
        <w:t xml:space="preserve">). </w:t>
      </w:r>
      <w:r w:rsidR="007834CA">
        <w:rPr>
          <w:rFonts w:ascii="Times New Roman" w:eastAsia="Times New Roman" w:hAnsi="Times New Roman" w:cs="Times New Roman"/>
        </w:rPr>
        <w:t xml:space="preserve">Implementing sleep education early on in adolescence may allow for improved sleep outcomes later in life. </w:t>
      </w:r>
    </w:p>
    <w:p w14:paraId="78CD3A15" w14:textId="790C4589" w:rsidR="00F05155" w:rsidRPr="001D16C2" w:rsidRDefault="001D16C2" w:rsidP="1DF1AF2A">
      <w:pPr>
        <w:spacing w:line="480" w:lineRule="auto"/>
        <w:ind w:firstLine="720"/>
        <w:rPr>
          <w:rFonts w:ascii="Times New Roman" w:eastAsia="Times New Roman" w:hAnsi="Times New Roman" w:cs="Times New Roman"/>
        </w:rPr>
      </w:pPr>
      <w:r w:rsidRPr="001D16C2">
        <w:rPr>
          <w:rFonts w:ascii="Times New Roman" w:hAnsi="Times New Roman" w:cs="Times New Roman"/>
        </w:rPr>
        <w:t xml:space="preserve">A study published in the Journal of Clinical Sleep Medicine conducted an experimental study on low socioeconomic status families involving sleep-education intervention and bed-provision (Covington, 2023). One aspect of the study involved adding caregiver-based sleep education, which had an outcome of an increased sleep duration of 20 minutes in 152 children (Covington, 2023). Additionally, adding in reduced electronic use before sleep for both parties resulted in a </w:t>
      </w:r>
      <w:r w:rsidR="007834CA" w:rsidRPr="001D16C2">
        <w:rPr>
          <w:rFonts w:ascii="Times New Roman" w:hAnsi="Times New Roman" w:cs="Times New Roman"/>
        </w:rPr>
        <w:t>30-minute</w:t>
      </w:r>
      <w:r w:rsidRPr="001D16C2">
        <w:rPr>
          <w:rFonts w:ascii="Times New Roman" w:hAnsi="Times New Roman" w:cs="Times New Roman"/>
        </w:rPr>
        <w:t xml:space="preserve"> sleep duration increase among children who had parents take part in the sleep education program (Covington, 2023). One strength of this study was that they were able to access populations that are considered hard-to-reach:100% of the sample was living in poverty and 85% self-identified as Black (Covington, 2023). This study shows that implementation of education programs among families of low socioeconomic status can help improve sleep duration.</w:t>
      </w:r>
      <w:r w:rsidR="007834CA">
        <w:rPr>
          <w:rFonts w:ascii="Times New Roman" w:hAnsi="Times New Roman" w:cs="Times New Roman"/>
        </w:rPr>
        <w:t xml:space="preserve"> </w:t>
      </w:r>
    </w:p>
    <w:p w14:paraId="73B34C00" w14:textId="2E252A5B" w:rsidR="65CA5EB2" w:rsidRDefault="65CA5EB2" w:rsidP="00831787">
      <w:pPr>
        <w:spacing w:line="480" w:lineRule="auto"/>
        <w:ind w:firstLine="720"/>
        <w:rPr>
          <w:rFonts w:ascii="Times New Roman" w:eastAsia="Times New Roman" w:hAnsi="Times New Roman" w:cs="Times New Roman"/>
        </w:rPr>
      </w:pPr>
      <w:r w:rsidRPr="1DF1AF2A">
        <w:rPr>
          <w:rFonts w:ascii="Times New Roman" w:eastAsia="Times New Roman" w:hAnsi="Times New Roman" w:cs="Times New Roman"/>
        </w:rPr>
        <w:t xml:space="preserve">Additionally, </w:t>
      </w:r>
      <w:r w:rsidR="775C251F" w:rsidRPr="1DF1AF2A">
        <w:rPr>
          <w:rFonts w:ascii="Times New Roman" w:eastAsia="Times New Roman" w:hAnsi="Times New Roman" w:cs="Times New Roman"/>
        </w:rPr>
        <w:t xml:space="preserve">culturally tailored responses can be implemented to help address sleep disparities and disturbances in African Americans. </w:t>
      </w:r>
      <w:r w:rsidR="2A3E7D78" w:rsidRPr="1DF1AF2A">
        <w:rPr>
          <w:rFonts w:ascii="Times New Roman" w:eastAsia="Times New Roman" w:hAnsi="Times New Roman" w:cs="Times New Roman"/>
        </w:rPr>
        <w:t xml:space="preserve">One research study found </w:t>
      </w:r>
      <w:r w:rsidR="6EC2BF21" w:rsidRPr="1DF1AF2A">
        <w:rPr>
          <w:rFonts w:ascii="Times New Roman" w:eastAsia="Times New Roman" w:hAnsi="Times New Roman" w:cs="Times New Roman"/>
        </w:rPr>
        <w:t>six</w:t>
      </w:r>
      <w:r w:rsidR="2A3E7D78" w:rsidRPr="1DF1AF2A">
        <w:rPr>
          <w:rFonts w:ascii="Times New Roman" w:eastAsia="Times New Roman" w:hAnsi="Times New Roman" w:cs="Times New Roman"/>
        </w:rPr>
        <w:t xml:space="preserve"> methods for implementing culturally tailored sleep interventions: (1) using linguistically and culturally tailored methods for </w:t>
      </w:r>
      <w:r w:rsidR="78DFA6DD" w:rsidRPr="1DF1AF2A">
        <w:rPr>
          <w:rFonts w:ascii="Times New Roman" w:eastAsia="Times New Roman" w:hAnsi="Times New Roman" w:cs="Times New Roman"/>
        </w:rPr>
        <w:t>recruitment</w:t>
      </w:r>
      <w:r w:rsidR="2A3E7D78" w:rsidRPr="1DF1AF2A">
        <w:rPr>
          <w:rFonts w:ascii="Times New Roman" w:eastAsia="Times New Roman" w:hAnsi="Times New Roman" w:cs="Times New Roman"/>
        </w:rPr>
        <w:t xml:space="preserve"> materials,</w:t>
      </w:r>
      <w:r w:rsidR="37A53730" w:rsidRPr="1DF1AF2A">
        <w:rPr>
          <w:rFonts w:ascii="Times New Roman" w:eastAsia="Times New Roman" w:hAnsi="Times New Roman" w:cs="Times New Roman"/>
        </w:rPr>
        <w:t xml:space="preserve"> (2)</w:t>
      </w:r>
      <w:r w:rsidR="6845675B" w:rsidRPr="1DF1AF2A">
        <w:rPr>
          <w:rFonts w:ascii="Times New Roman" w:eastAsia="Times New Roman" w:hAnsi="Times New Roman" w:cs="Times New Roman"/>
        </w:rPr>
        <w:t xml:space="preserve"> incorporate cultural concepts and values, (3) having the intervention address population specific sleep barriers, (4) involve family </w:t>
      </w:r>
      <w:r w:rsidR="00B079BC" w:rsidRPr="1DF1AF2A">
        <w:rPr>
          <w:rFonts w:ascii="Times New Roman" w:eastAsia="Times New Roman" w:hAnsi="Times New Roman" w:cs="Times New Roman"/>
        </w:rPr>
        <w:t>members, (</w:t>
      </w:r>
      <w:r w:rsidR="6845675B" w:rsidRPr="1DF1AF2A">
        <w:rPr>
          <w:rFonts w:ascii="Times New Roman" w:eastAsia="Times New Roman" w:hAnsi="Times New Roman" w:cs="Times New Roman"/>
        </w:rPr>
        <w:t>5) have community fac</w:t>
      </w:r>
      <w:r w:rsidR="1947FE87" w:rsidRPr="1DF1AF2A">
        <w:rPr>
          <w:rFonts w:ascii="Times New Roman" w:eastAsia="Times New Roman" w:hAnsi="Times New Roman" w:cs="Times New Roman"/>
        </w:rPr>
        <w:t>ilitators deliver the interventions</w:t>
      </w:r>
      <w:r w:rsidR="7A4912AB" w:rsidRPr="1DF1AF2A">
        <w:rPr>
          <w:rFonts w:ascii="Times New Roman" w:eastAsia="Times New Roman" w:hAnsi="Times New Roman" w:cs="Times New Roman"/>
        </w:rPr>
        <w:t>, and (6) implement the intervention in culturally familiar settings</w:t>
      </w:r>
      <w:r w:rsidR="1947FE87" w:rsidRPr="1DF1AF2A">
        <w:rPr>
          <w:rFonts w:ascii="Times New Roman" w:eastAsia="Times New Roman" w:hAnsi="Times New Roman" w:cs="Times New Roman"/>
        </w:rPr>
        <w:t xml:space="preserve"> (Lee et al., 2025). </w:t>
      </w:r>
      <w:r w:rsidR="1C36C914" w:rsidRPr="1DF1AF2A">
        <w:rPr>
          <w:rFonts w:ascii="Times New Roman" w:eastAsia="Times New Roman" w:hAnsi="Times New Roman" w:cs="Times New Roman"/>
        </w:rPr>
        <w:t xml:space="preserve">Using diverse recruitment methods allows for broad accessibility and a higher chance of more individuals using and accessing the program </w:t>
      </w:r>
      <w:r w:rsidR="7422AA17" w:rsidRPr="1DF1AF2A">
        <w:rPr>
          <w:rFonts w:ascii="Times New Roman" w:eastAsia="Times New Roman" w:hAnsi="Times New Roman" w:cs="Times New Roman"/>
        </w:rPr>
        <w:t xml:space="preserve">(Lee et </w:t>
      </w:r>
      <w:r w:rsidR="7422AA17" w:rsidRPr="1DF1AF2A">
        <w:rPr>
          <w:rFonts w:ascii="Times New Roman" w:eastAsia="Times New Roman" w:hAnsi="Times New Roman" w:cs="Times New Roman"/>
        </w:rPr>
        <w:lastRenderedPageBreak/>
        <w:t xml:space="preserve">al., 2025). </w:t>
      </w:r>
      <w:r w:rsidR="5CCBE420" w:rsidRPr="1DF1AF2A">
        <w:rPr>
          <w:rFonts w:ascii="Times New Roman" w:eastAsia="Times New Roman" w:hAnsi="Times New Roman" w:cs="Times New Roman"/>
        </w:rPr>
        <w:t xml:space="preserve">Intervention methods should also address the emotional and psychological burden of racism (Lee et al., 2025). Using other members of </w:t>
      </w:r>
      <w:r w:rsidR="139E63F6" w:rsidRPr="1DF1AF2A">
        <w:rPr>
          <w:rFonts w:ascii="Times New Roman" w:eastAsia="Times New Roman" w:hAnsi="Times New Roman" w:cs="Times New Roman"/>
        </w:rPr>
        <w:t>the community to roll out the intervention allows for additional trust, communication, and engagement (Lee et al., 2025). The intervention methods should also be placed in areas where African Americans feel most comfortable</w:t>
      </w:r>
      <w:r w:rsidR="72E393B1" w:rsidRPr="1DF1AF2A">
        <w:rPr>
          <w:rFonts w:ascii="Times New Roman" w:eastAsia="Times New Roman" w:hAnsi="Times New Roman" w:cs="Times New Roman"/>
        </w:rPr>
        <w:t xml:space="preserve"> and at ease (Lee et al., 2025).</w:t>
      </w:r>
      <w:r w:rsidR="1D4FC3E1" w:rsidRPr="1DF1AF2A">
        <w:rPr>
          <w:rFonts w:ascii="Times New Roman" w:eastAsia="Times New Roman" w:hAnsi="Times New Roman" w:cs="Times New Roman"/>
        </w:rPr>
        <w:t xml:space="preserve"> </w:t>
      </w:r>
      <w:r w:rsidR="094465D1" w:rsidRPr="1DF1AF2A">
        <w:rPr>
          <w:rFonts w:ascii="Times New Roman" w:eastAsia="Times New Roman" w:hAnsi="Times New Roman" w:cs="Times New Roman"/>
        </w:rPr>
        <w:t xml:space="preserve">Using these six methods can help ensure that the interventions are both successfully implemented and successfully </w:t>
      </w:r>
      <w:r w:rsidR="3D164A87" w:rsidRPr="1DF1AF2A">
        <w:rPr>
          <w:rFonts w:ascii="Times New Roman" w:eastAsia="Times New Roman" w:hAnsi="Times New Roman" w:cs="Times New Roman"/>
        </w:rPr>
        <w:t>received by communities.</w:t>
      </w:r>
      <w:r w:rsidR="007834CA">
        <w:rPr>
          <w:rFonts w:ascii="Times New Roman" w:eastAsia="Times New Roman" w:hAnsi="Times New Roman" w:cs="Times New Roman"/>
        </w:rPr>
        <w:t xml:space="preserve"> It is crucial that education and implementation methods are tailored to an African American audience if experts want to see long-term improvements over time.</w:t>
      </w:r>
    </w:p>
    <w:p w14:paraId="374BDA35" w14:textId="0FC51104" w:rsidR="001D16C2" w:rsidRPr="007834CA" w:rsidRDefault="007834CA" w:rsidP="00831787">
      <w:pPr>
        <w:spacing w:line="480" w:lineRule="auto"/>
        <w:ind w:firstLine="720"/>
        <w:rPr>
          <w:rFonts w:ascii="Times New Roman" w:eastAsia="Times New Roman" w:hAnsi="Times New Roman" w:cs="Times New Roman"/>
        </w:rPr>
      </w:pPr>
      <w:r>
        <w:rPr>
          <w:rFonts w:ascii="Times New Roman" w:hAnsi="Times New Roman" w:cs="Times New Roman"/>
        </w:rPr>
        <w:t>Focusing on socioeconomic status, a</w:t>
      </w:r>
      <w:r w:rsidRPr="007834CA">
        <w:rPr>
          <w:rFonts w:ascii="Times New Roman" w:hAnsi="Times New Roman" w:cs="Times New Roman"/>
        </w:rPr>
        <w:t xml:space="preserve"> longitudinal cohort study conducted in Pittsburgh, PA, focused on predominantly African American low-income neighborhoods</w:t>
      </w:r>
      <w:r w:rsidR="00696847">
        <w:rPr>
          <w:rFonts w:ascii="Times New Roman" w:hAnsi="Times New Roman" w:cs="Times New Roman"/>
        </w:rPr>
        <w:t xml:space="preserve"> (Troxel, 2025)</w:t>
      </w:r>
      <w:r w:rsidRPr="007834CA">
        <w:rPr>
          <w:rFonts w:ascii="Times New Roman" w:hAnsi="Times New Roman" w:cs="Times New Roman"/>
        </w:rPr>
        <w:t>. The main idea of the study was to see if investing in low-income neighborhoods impacted sleep efficiency and duration</w:t>
      </w:r>
      <w:r w:rsidR="00696847">
        <w:rPr>
          <w:rFonts w:ascii="Times New Roman" w:hAnsi="Times New Roman" w:cs="Times New Roman"/>
        </w:rPr>
        <w:t xml:space="preserve"> (Troxel, 2025)</w:t>
      </w:r>
      <w:r w:rsidRPr="007834CA">
        <w:rPr>
          <w:rFonts w:ascii="Times New Roman" w:hAnsi="Times New Roman" w:cs="Times New Roman"/>
        </w:rPr>
        <w:t>. Some of these investments include walkability features, a community center, a supermarket, and public housing developments</w:t>
      </w:r>
      <w:r w:rsidR="00696847">
        <w:rPr>
          <w:rFonts w:ascii="Times New Roman" w:hAnsi="Times New Roman" w:cs="Times New Roman"/>
        </w:rPr>
        <w:t xml:space="preserve"> (Troxel, 2025)</w:t>
      </w:r>
      <w:r w:rsidRPr="007834CA">
        <w:rPr>
          <w:rFonts w:ascii="Times New Roman" w:hAnsi="Times New Roman" w:cs="Times New Roman"/>
        </w:rPr>
        <w:t>. The study design involved categorizing participants into two groups: close to an investment and further from investment</w:t>
      </w:r>
      <w:r w:rsidR="00696847">
        <w:rPr>
          <w:rFonts w:ascii="Times New Roman" w:hAnsi="Times New Roman" w:cs="Times New Roman"/>
        </w:rPr>
        <w:t xml:space="preserve"> (Troxel, 2025).</w:t>
      </w:r>
      <w:r w:rsidRPr="007834CA">
        <w:rPr>
          <w:rFonts w:ascii="Times New Roman" w:hAnsi="Times New Roman" w:cs="Times New Roman"/>
        </w:rPr>
        <w:t xml:space="preserve"> Participants sleep data was measured via wrist actigraphy, surveys, and sleep diary entries</w:t>
      </w:r>
      <w:r w:rsidR="00696847">
        <w:rPr>
          <w:rFonts w:ascii="Times New Roman" w:hAnsi="Times New Roman" w:cs="Times New Roman"/>
        </w:rPr>
        <w:t xml:space="preserve"> (Troxel, 2025)</w:t>
      </w:r>
      <w:r w:rsidRPr="007834CA">
        <w:rPr>
          <w:rFonts w:ascii="Times New Roman" w:hAnsi="Times New Roman" w:cs="Times New Roman"/>
        </w:rPr>
        <w:t>. Over the course of five years, researchers found that those in the ‘close to an investment’ group displayed less unfavorable changes in sleep outcomes</w:t>
      </w:r>
      <w:r w:rsidR="00696847">
        <w:rPr>
          <w:rFonts w:ascii="Times New Roman" w:hAnsi="Times New Roman" w:cs="Times New Roman"/>
        </w:rPr>
        <w:t xml:space="preserve"> (Troxel, 2025)</w:t>
      </w:r>
      <w:r w:rsidRPr="007834CA">
        <w:rPr>
          <w:rFonts w:ascii="Times New Roman" w:hAnsi="Times New Roman" w:cs="Times New Roman"/>
        </w:rPr>
        <w:t>. Therefore, this study showcases that investing in low-income neighborhoods can have positive effects on sleep outcomes over the course of time.</w:t>
      </w:r>
    </w:p>
    <w:p w14:paraId="03461051" w14:textId="5C84F603" w:rsidR="00340CC9" w:rsidRDefault="00340CC9" w:rsidP="00831787">
      <w:pPr>
        <w:spacing w:line="480" w:lineRule="auto"/>
        <w:ind w:firstLine="720"/>
        <w:rPr>
          <w:rFonts w:ascii="Times New Roman" w:eastAsia="Times New Roman" w:hAnsi="Times New Roman" w:cs="Times New Roman"/>
        </w:rPr>
      </w:pPr>
      <w:r>
        <w:rPr>
          <w:rFonts w:ascii="Times New Roman" w:eastAsia="Times New Roman" w:hAnsi="Times New Roman" w:cs="Times New Roman"/>
        </w:rPr>
        <w:t>Currently, many experts are calling for additional research into</w:t>
      </w:r>
      <w:r w:rsidR="00A003A5">
        <w:rPr>
          <w:rFonts w:ascii="Times New Roman" w:eastAsia="Times New Roman" w:hAnsi="Times New Roman" w:cs="Times New Roman"/>
        </w:rPr>
        <w:t xml:space="preserve"> sleep-related health inequalities (Suni, 2025). One focus is on the racial disparities and how this is negatively impacting several communities, specifically African Americans (Suni, 2025). More data, at a high quality, is essential to combating these issues (Suni, 2025). Many treatments used for sleep </w:t>
      </w:r>
      <w:r w:rsidR="00A003A5">
        <w:rPr>
          <w:rFonts w:ascii="Times New Roman" w:eastAsia="Times New Roman" w:hAnsi="Times New Roman" w:cs="Times New Roman"/>
        </w:rPr>
        <w:lastRenderedPageBreak/>
        <w:t xml:space="preserve">issues, such as cognitive behavioral therapy, are based on research that used primarily White participants (Suni, 2025). If research efforts </w:t>
      </w:r>
      <w:r w:rsidR="001D16C2">
        <w:rPr>
          <w:rFonts w:ascii="Times New Roman" w:eastAsia="Times New Roman" w:hAnsi="Times New Roman" w:cs="Times New Roman"/>
        </w:rPr>
        <w:t>begin</w:t>
      </w:r>
      <w:r w:rsidR="00A003A5">
        <w:rPr>
          <w:rFonts w:ascii="Times New Roman" w:eastAsia="Times New Roman" w:hAnsi="Times New Roman" w:cs="Times New Roman"/>
        </w:rPr>
        <w:t xml:space="preserve"> to shift their focus towards African American participants, sleep interventions </w:t>
      </w:r>
      <w:r w:rsidR="00113182">
        <w:rPr>
          <w:rFonts w:ascii="Times New Roman" w:eastAsia="Times New Roman" w:hAnsi="Times New Roman" w:cs="Times New Roman"/>
        </w:rPr>
        <w:t>may begin to have a broader positive effect (Suni, 2025).</w:t>
      </w:r>
      <w:r w:rsidR="007834CA">
        <w:rPr>
          <w:rFonts w:ascii="Times New Roman" w:eastAsia="Times New Roman" w:hAnsi="Times New Roman" w:cs="Times New Roman"/>
        </w:rPr>
        <w:t xml:space="preserve"> </w:t>
      </w:r>
    </w:p>
    <w:p w14:paraId="71AA8F8C" w14:textId="304E5EF9" w:rsidR="1C021BFB" w:rsidRDefault="1C021BFB" w:rsidP="000C7BA4">
      <w:pPr>
        <w:pStyle w:val="Heading2"/>
        <w:rPr>
          <w:rFonts w:ascii="Times New Roman" w:eastAsia="Times New Roman" w:hAnsi="Times New Roman" w:cs="Times New Roman"/>
          <w:i/>
          <w:iCs/>
          <w:color w:val="000000" w:themeColor="text1"/>
          <w:sz w:val="24"/>
          <w:szCs w:val="24"/>
        </w:rPr>
      </w:pPr>
      <w:bookmarkStart w:id="18" w:name="_Toc214471987"/>
      <w:r w:rsidRPr="00831787">
        <w:rPr>
          <w:rFonts w:ascii="Times New Roman" w:eastAsia="Times New Roman" w:hAnsi="Times New Roman" w:cs="Times New Roman"/>
          <w:i/>
          <w:iCs/>
          <w:color w:val="000000" w:themeColor="text1"/>
          <w:sz w:val="24"/>
          <w:szCs w:val="24"/>
        </w:rPr>
        <w:t>Conclusion</w:t>
      </w:r>
      <w:bookmarkEnd w:id="18"/>
    </w:p>
    <w:p w14:paraId="54A4724B" w14:textId="4368B50E" w:rsidR="00696847" w:rsidRDefault="007834CA" w:rsidP="00696847">
      <w:pPr>
        <w:spacing w:line="480" w:lineRule="auto"/>
        <w:rPr>
          <w:rFonts w:ascii="Times New Roman" w:eastAsia="Times New Roman" w:hAnsi="Times New Roman" w:cs="Times New Roman"/>
        </w:rPr>
      </w:pPr>
      <w:r>
        <w:tab/>
      </w:r>
      <w:r>
        <w:rPr>
          <w:rFonts w:ascii="Times New Roman" w:hAnsi="Times New Roman" w:cs="Times New Roman"/>
        </w:rPr>
        <w:t xml:space="preserve">This literature review identified four main </w:t>
      </w:r>
      <w:r w:rsidR="00696847">
        <w:rPr>
          <w:rFonts w:ascii="Times New Roman" w:hAnsi="Times New Roman" w:cs="Times New Roman"/>
        </w:rPr>
        <w:t xml:space="preserve">and interconnected </w:t>
      </w:r>
      <w:r>
        <w:rPr>
          <w:rFonts w:ascii="Times New Roman" w:hAnsi="Times New Roman" w:cs="Times New Roman"/>
        </w:rPr>
        <w:t xml:space="preserve">themes that are hindering sleep equality in African American populations: socioeconomic status, racism and discrimination, geographic factors, and lack of education/knowledge surrounding sleep education.  </w:t>
      </w:r>
      <w:r w:rsidR="00696847">
        <w:rPr>
          <w:rFonts w:ascii="Times New Roman" w:hAnsi="Times New Roman" w:cs="Times New Roman"/>
        </w:rPr>
        <w:t xml:space="preserve">These findings showcase that differences in sleep outcomes and efficiency cannot be placed on African Americans but rather on structural and racial inequalities that have been ongoing for generations. Emphasizing these points, </w:t>
      </w:r>
      <w:r w:rsidR="00696847">
        <w:rPr>
          <w:rFonts w:ascii="Times New Roman" w:eastAsia="Times New Roman" w:hAnsi="Times New Roman" w:cs="Times New Roman"/>
        </w:rPr>
        <w:t>there</w:t>
      </w:r>
      <w:r w:rsidR="00956599">
        <w:rPr>
          <w:rFonts w:ascii="Times New Roman" w:eastAsia="Times New Roman" w:hAnsi="Times New Roman" w:cs="Times New Roman"/>
        </w:rPr>
        <w:t xml:space="preserve"> needs to be a greater focus</w:t>
      </w:r>
      <w:r w:rsidR="10B813FA" w:rsidRPr="1DF1AF2A">
        <w:rPr>
          <w:rFonts w:ascii="Times New Roman" w:eastAsia="Times New Roman" w:hAnsi="Times New Roman" w:cs="Times New Roman"/>
        </w:rPr>
        <w:t xml:space="preserve"> on efforts to eliminate and reduce socioeconomic and health issues that primarily prevent minority racial groups from reaching adequate sleep levels (Reitman, 2022).</w:t>
      </w:r>
      <w:r w:rsidR="219AF2FA" w:rsidRPr="1DF1AF2A">
        <w:rPr>
          <w:rFonts w:ascii="Times New Roman" w:eastAsia="Times New Roman" w:hAnsi="Times New Roman" w:cs="Times New Roman"/>
        </w:rPr>
        <w:t xml:space="preserve"> </w:t>
      </w:r>
      <w:r w:rsidR="10B813FA" w:rsidRPr="1DF1AF2A">
        <w:rPr>
          <w:rFonts w:ascii="Times New Roman" w:eastAsia="Times New Roman" w:hAnsi="Times New Roman" w:cs="Times New Roman"/>
        </w:rPr>
        <w:t>Taking this research into consideration, effective programs</w:t>
      </w:r>
      <w:r w:rsidR="00696847">
        <w:rPr>
          <w:rFonts w:ascii="Times New Roman" w:eastAsia="Times New Roman" w:hAnsi="Times New Roman" w:cs="Times New Roman"/>
        </w:rPr>
        <w:t xml:space="preserve"> and policies</w:t>
      </w:r>
      <w:r w:rsidR="10B813FA" w:rsidRPr="1DF1AF2A">
        <w:rPr>
          <w:rFonts w:ascii="Times New Roman" w:eastAsia="Times New Roman" w:hAnsi="Times New Roman" w:cs="Times New Roman"/>
        </w:rPr>
        <w:t xml:space="preserve"> can be put into place to reduce sleep disparities within </w:t>
      </w:r>
      <w:r>
        <w:rPr>
          <w:rFonts w:ascii="Times New Roman" w:eastAsia="Times New Roman" w:hAnsi="Times New Roman" w:cs="Times New Roman"/>
        </w:rPr>
        <w:t>African Americans in the United States</w:t>
      </w:r>
      <w:r w:rsidR="10B813FA" w:rsidRPr="1DF1AF2A">
        <w:rPr>
          <w:rFonts w:ascii="Times New Roman" w:eastAsia="Times New Roman" w:hAnsi="Times New Roman" w:cs="Times New Roman"/>
        </w:rPr>
        <w:t>.</w:t>
      </w:r>
      <w:r w:rsidR="31552EEA" w:rsidRPr="1DF1AF2A">
        <w:rPr>
          <w:rFonts w:ascii="Times New Roman" w:eastAsia="Times New Roman" w:hAnsi="Times New Roman" w:cs="Times New Roman"/>
        </w:rPr>
        <w:t xml:space="preserve"> </w:t>
      </w:r>
    </w:p>
    <w:p w14:paraId="0E46397A" w14:textId="32C04A00" w:rsidR="009F16FE" w:rsidRDefault="00696847" w:rsidP="009F16FE">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It is essential that future sleep interventions move towards a culturally competent approach and directly address the issues faced by African Americans. New programs must be tailored towards the specific issues of racism, discrimination, and neighborhood factor such as safety and violence to accurately and skillfully target sleep disparities. In recent years, new research has come out addressing these issues but there are still gaps in understanding and addressing how these disparities affect sleep outcomes. </w:t>
      </w:r>
      <w:r w:rsidR="10B813FA" w:rsidRPr="1DF1AF2A">
        <w:rPr>
          <w:rFonts w:ascii="Times New Roman" w:eastAsia="Times New Roman" w:hAnsi="Times New Roman" w:cs="Times New Roman"/>
        </w:rPr>
        <w:t>Despite continuous efforts, further research is nee</w:t>
      </w:r>
      <w:r w:rsidR="06AE33AA" w:rsidRPr="1DF1AF2A">
        <w:rPr>
          <w:rFonts w:ascii="Times New Roman" w:eastAsia="Times New Roman" w:hAnsi="Times New Roman" w:cs="Times New Roman"/>
        </w:rPr>
        <w:t>ded around sleep disparities in African Americans</w:t>
      </w:r>
      <w:r w:rsidR="00FCF5C4" w:rsidRPr="1DF1AF2A">
        <w:rPr>
          <w:rFonts w:ascii="Times New Roman" w:eastAsia="Times New Roman" w:hAnsi="Times New Roman" w:cs="Times New Roman"/>
        </w:rPr>
        <w:t xml:space="preserve"> in the United States.</w:t>
      </w:r>
    </w:p>
    <w:p w14:paraId="5BA184AD" w14:textId="77777777" w:rsidR="009F16FE" w:rsidRPr="009F16FE" w:rsidRDefault="009F16FE" w:rsidP="009F16FE">
      <w:pPr>
        <w:spacing w:line="480" w:lineRule="auto"/>
        <w:ind w:firstLine="720"/>
        <w:rPr>
          <w:rFonts w:ascii="Times New Roman" w:eastAsia="Times New Roman" w:hAnsi="Times New Roman" w:cs="Times New Roman"/>
        </w:rPr>
      </w:pPr>
    </w:p>
    <w:p w14:paraId="562DEE43" w14:textId="64D303D0" w:rsidR="1DF1AF2A" w:rsidRPr="00831787" w:rsidRDefault="00831787" w:rsidP="000C7BA4">
      <w:pPr>
        <w:pStyle w:val="Heading1"/>
        <w:rPr>
          <w:rFonts w:ascii="Times New Roman" w:eastAsia="Times New Roman" w:hAnsi="Times New Roman" w:cs="Times New Roman"/>
          <w:b/>
          <w:bCs/>
          <w:color w:val="000000" w:themeColor="text1"/>
          <w:sz w:val="24"/>
          <w:szCs w:val="24"/>
        </w:rPr>
      </w:pPr>
      <w:bookmarkStart w:id="19" w:name="_Toc214471988"/>
      <w:r>
        <w:rPr>
          <w:rFonts w:ascii="Times New Roman" w:eastAsia="Times New Roman" w:hAnsi="Times New Roman" w:cs="Times New Roman"/>
          <w:b/>
          <w:bCs/>
          <w:color w:val="000000" w:themeColor="text1"/>
          <w:sz w:val="24"/>
          <w:szCs w:val="24"/>
        </w:rPr>
        <w:lastRenderedPageBreak/>
        <w:t>REFERENCES</w:t>
      </w:r>
      <w:bookmarkEnd w:id="19"/>
    </w:p>
    <w:p w14:paraId="6ED4E901" w14:textId="0F2AF99B" w:rsidR="0C9F4E3E" w:rsidRDefault="0C9F4E3E" w:rsidP="1DF1AF2A">
      <w:pPr>
        <w:pStyle w:val="ListParagraph"/>
        <w:numPr>
          <w:ilvl w:val="0"/>
          <w:numId w:val="12"/>
        </w:numPr>
        <w:spacing w:after="0" w:line="278" w:lineRule="auto"/>
        <w:rPr>
          <w:rFonts w:ascii="Times New Roman" w:eastAsia="Times New Roman" w:hAnsi="Times New Roman" w:cs="Times New Roman"/>
        </w:rPr>
      </w:pPr>
      <w:r w:rsidRPr="1DF1AF2A">
        <w:rPr>
          <w:rFonts w:ascii="Times New Roman" w:eastAsia="Times New Roman" w:hAnsi="Times New Roman" w:cs="Times New Roman"/>
        </w:rPr>
        <w:t>Adjaye-</w:t>
      </w:r>
      <w:proofErr w:type="spellStart"/>
      <w:r w:rsidRPr="1DF1AF2A">
        <w:rPr>
          <w:rFonts w:ascii="Times New Roman" w:eastAsia="Times New Roman" w:hAnsi="Times New Roman" w:cs="Times New Roman"/>
        </w:rPr>
        <w:t>Gbewonyo</w:t>
      </w:r>
      <w:proofErr w:type="spellEnd"/>
      <w:r w:rsidRPr="1DF1AF2A">
        <w:rPr>
          <w:rFonts w:ascii="Times New Roman" w:eastAsia="Times New Roman" w:hAnsi="Times New Roman" w:cs="Times New Roman"/>
        </w:rPr>
        <w:t xml:space="preserve">, D., Ng, A. E., &amp; Black L. I. (2022, June). </w:t>
      </w:r>
      <w:r w:rsidR="059160FD" w:rsidRPr="1DF1AF2A">
        <w:rPr>
          <w:rFonts w:ascii="Times New Roman" w:eastAsia="Times New Roman" w:hAnsi="Times New Roman" w:cs="Times New Roman"/>
          <w:i/>
          <w:iCs/>
        </w:rPr>
        <w:t xml:space="preserve">Sleep difficulties in adults: United States 2020. </w:t>
      </w:r>
      <w:r w:rsidR="059160FD" w:rsidRPr="1DF1AF2A">
        <w:rPr>
          <w:rFonts w:ascii="Times New Roman" w:eastAsia="Times New Roman" w:hAnsi="Times New Roman" w:cs="Times New Roman"/>
        </w:rPr>
        <w:t xml:space="preserve">CDC. </w:t>
      </w:r>
      <w:hyperlink r:id="rId8">
        <w:r w:rsidR="059160FD" w:rsidRPr="1DF1AF2A">
          <w:rPr>
            <w:rStyle w:val="Hyperlink"/>
            <w:rFonts w:ascii="Times New Roman" w:eastAsia="Times New Roman" w:hAnsi="Times New Roman" w:cs="Times New Roman"/>
          </w:rPr>
          <w:t>https://www.cdc.gov/nchs/products/databriefs/db436.htm</w:t>
        </w:r>
      </w:hyperlink>
    </w:p>
    <w:p w14:paraId="2A1E480B" w14:textId="52B56958" w:rsidR="059160FD" w:rsidRDefault="059160FD" w:rsidP="1DF1AF2A">
      <w:pPr>
        <w:pStyle w:val="ListParagraph"/>
        <w:numPr>
          <w:ilvl w:val="0"/>
          <w:numId w:val="12"/>
        </w:numPr>
        <w:spacing w:after="0" w:line="278" w:lineRule="auto"/>
        <w:rPr>
          <w:rFonts w:ascii="Times New Roman" w:eastAsia="Times New Roman" w:hAnsi="Times New Roman" w:cs="Times New Roman"/>
          <w:u w:val="single"/>
        </w:rPr>
      </w:pPr>
      <w:r w:rsidRPr="1DF1AF2A">
        <w:rPr>
          <w:rFonts w:ascii="Times New Roman" w:eastAsia="Times New Roman" w:hAnsi="Times New Roman" w:cs="Times New Roman"/>
        </w:rPr>
        <w:t>Billings, M. E., Cohen R.T., Baldwin C. M., Johnson D. A., Palen B. N., Parthasarathy S., Patel S. R., Russell M., Tapia I. E., Williamson A.</w:t>
      </w:r>
      <w:r w:rsidR="00B10211">
        <w:rPr>
          <w:rFonts w:ascii="Times New Roman" w:eastAsia="Times New Roman" w:hAnsi="Times New Roman" w:cs="Times New Roman"/>
        </w:rPr>
        <w:t xml:space="preserve"> </w:t>
      </w:r>
      <w:r w:rsidRPr="1DF1AF2A">
        <w:rPr>
          <w:rFonts w:ascii="Times New Roman" w:eastAsia="Times New Roman" w:hAnsi="Times New Roman" w:cs="Times New Roman"/>
        </w:rPr>
        <w:t xml:space="preserve">A., &amp; Sharma S. (2020, September 30). </w:t>
      </w:r>
      <w:r w:rsidRPr="1DF1AF2A">
        <w:rPr>
          <w:rFonts w:ascii="Times New Roman" w:eastAsia="Times New Roman" w:hAnsi="Times New Roman" w:cs="Times New Roman"/>
          <w:i/>
          <w:iCs/>
        </w:rPr>
        <w:t xml:space="preserve">Disparities in sleep health and potential intervention methods. </w:t>
      </w:r>
      <w:r w:rsidRPr="1DF1AF2A">
        <w:rPr>
          <w:rFonts w:ascii="Times New Roman" w:eastAsia="Times New Roman" w:hAnsi="Times New Roman" w:cs="Times New Roman"/>
        </w:rPr>
        <w:t xml:space="preserve">NIH. </w:t>
      </w:r>
      <w:hyperlink r:id="rId9">
        <w:r w:rsidRPr="1DF1AF2A">
          <w:rPr>
            <w:rStyle w:val="Hyperlink"/>
            <w:rFonts w:ascii="Times New Roman" w:eastAsia="Times New Roman" w:hAnsi="Times New Roman" w:cs="Times New Roman"/>
            <w:color w:val="auto"/>
          </w:rPr>
          <w:t>https://pmc.ncbi.nlm.nih.gov/articles/PMC7525655/</w:t>
        </w:r>
      </w:hyperlink>
    </w:p>
    <w:p w14:paraId="321EE1E1" w14:textId="75633930" w:rsidR="3038369D" w:rsidRPr="009F16FE" w:rsidRDefault="3038369D" w:rsidP="1DF1AF2A">
      <w:pPr>
        <w:pStyle w:val="ListParagraph"/>
        <w:numPr>
          <w:ilvl w:val="0"/>
          <w:numId w:val="12"/>
        </w:numPr>
        <w:spacing w:after="0" w:line="278" w:lineRule="auto"/>
        <w:rPr>
          <w:rFonts w:ascii="Times New Roman" w:eastAsia="Times New Roman" w:hAnsi="Times New Roman" w:cs="Times New Roman"/>
          <w:u w:val="single"/>
        </w:rPr>
      </w:pPr>
      <w:r w:rsidRPr="1DF1AF2A">
        <w:rPr>
          <w:rFonts w:ascii="Times New Roman" w:eastAsia="Times New Roman" w:hAnsi="Times New Roman" w:cs="Times New Roman"/>
        </w:rPr>
        <w:t xml:space="preserve">Baron K. G., Gilyard S. G., Williams J. L., Lindich D., Koralink L., &amp; Lynch E. B.  (2019). Sleep-related attitudes, beliefs, and practices among an urban-dwelling African American community: a qualitative study. </w:t>
      </w:r>
      <w:r w:rsidRPr="1DF1AF2A">
        <w:rPr>
          <w:rFonts w:ascii="Times New Roman" w:eastAsia="Times New Roman" w:hAnsi="Times New Roman" w:cs="Times New Roman"/>
          <w:i/>
          <w:iCs/>
        </w:rPr>
        <w:t>Journal of the National Sleep Foundation, 5</w:t>
      </w:r>
      <w:r w:rsidRPr="1DF1AF2A">
        <w:rPr>
          <w:rFonts w:ascii="Times New Roman" w:eastAsia="Times New Roman" w:hAnsi="Times New Roman" w:cs="Times New Roman"/>
        </w:rPr>
        <w:t xml:space="preserve">(4), 418-425. </w:t>
      </w:r>
      <w:hyperlink r:id="rId10">
        <w:r w:rsidRPr="009F16FE">
          <w:rPr>
            <w:rStyle w:val="Hyperlink"/>
            <w:rFonts w:ascii="Times New Roman" w:eastAsia="Times New Roman" w:hAnsi="Times New Roman" w:cs="Times New Roman"/>
            <w:color w:val="auto"/>
          </w:rPr>
          <w:t>https://www.sleephealthjournal.org/article/S2352-7218(19)30106-8/fulltext</w:t>
        </w:r>
      </w:hyperlink>
      <w:r w:rsidR="005D11F7" w:rsidRPr="009F16FE">
        <w:t xml:space="preserve">   </w:t>
      </w:r>
    </w:p>
    <w:p w14:paraId="56F28B16" w14:textId="312DE435" w:rsidR="3038369D" w:rsidRPr="009F16FE" w:rsidRDefault="3038369D" w:rsidP="1DF1AF2A">
      <w:pPr>
        <w:pStyle w:val="ListParagraph"/>
        <w:numPr>
          <w:ilvl w:val="0"/>
          <w:numId w:val="12"/>
        </w:numPr>
        <w:spacing w:after="0" w:line="278" w:lineRule="auto"/>
        <w:rPr>
          <w:rFonts w:ascii="Times New Roman" w:eastAsia="Times New Roman" w:hAnsi="Times New Roman" w:cs="Times New Roman"/>
        </w:rPr>
      </w:pPr>
      <w:r w:rsidRPr="009F16FE">
        <w:rPr>
          <w:rFonts w:ascii="Times New Roman" w:eastAsia="Times New Roman" w:hAnsi="Times New Roman" w:cs="Times New Roman"/>
        </w:rPr>
        <w:t xml:space="preserve">Cleveland Clinic (2023, June 19). </w:t>
      </w:r>
      <w:r w:rsidRPr="009F16FE">
        <w:rPr>
          <w:rFonts w:ascii="Times New Roman" w:eastAsia="Times New Roman" w:hAnsi="Times New Roman" w:cs="Times New Roman"/>
          <w:i/>
          <w:iCs/>
        </w:rPr>
        <w:t xml:space="preserve">Sleep. </w:t>
      </w:r>
      <w:r w:rsidRPr="009F16FE">
        <w:rPr>
          <w:rFonts w:ascii="Times New Roman" w:eastAsia="Times New Roman" w:hAnsi="Times New Roman" w:cs="Times New Roman"/>
        </w:rPr>
        <w:t xml:space="preserve"> </w:t>
      </w:r>
      <w:hyperlink r:id="rId11">
        <w:r w:rsidRPr="009F16FE">
          <w:rPr>
            <w:rStyle w:val="Hyperlink"/>
            <w:rFonts w:ascii="Times New Roman" w:eastAsia="Times New Roman" w:hAnsi="Times New Roman" w:cs="Times New Roman"/>
          </w:rPr>
          <w:t>https://my.clevelandclinic.org/health/body/12148-sleep-basics</w:t>
        </w:r>
      </w:hyperlink>
    </w:p>
    <w:p w14:paraId="79EE5C38" w14:textId="37BABB59" w:rsidR="008809B1" w:rsidRPr="009F16FE" w:rsidRDefault="008809B1" w:rsidP="1DF1AF2A">
      <w:pPr>
        <w:pStyle w:val="ListParagraph"/>
        <w:numPr>
          <w:ilvl w:val="0"/>
          <w:numId w:val="12"/>
        </w:numPr>
        <w:spacing w:after="0" w:line="278" w:lineRule="auto"/>
        <w:rPr>
          <w:rFonts w:ascii="Times New Roman" w:eastAsia="Times New Roman" w:hAnsi="Times New Roman" w:cs="Times New Roman"/>
        </w:rPr>
      </w:pPr>
      <w:r w:rsidRPr="009F16FE">
        <w:rPr>
          <w:rFonts w:ascii="Times New Roman" w:hAnsi="Times New Roman" w:cs="Times New Roman"/>
        </w:rPr>
        <w:t xml:space="preserve">Cleveland Clinic (2022, </w:t>
      </w:r>
      <w:proofErr w:type="spellStart"/>
      <w:r w:rsidRPr="009F16FE">
        <w:rPr>
          <w:rFonts w:ascii="Times New Roman" w:hAnsi="Times New Roman" w:cs="Times New Roman"/>
        </w:rPr>
        <w:t>Augusst</w:t>
      </w:r>
      <w:proofErr w:type="spellEnd"/>
      <w:r w:rsidRPr="009F16FE">
        <w:rPr>
          <w:rFonts w:ascii="Times New Roman" w:hAnsi="Times New Roman" w:cs="Times New Roman"/>
        </w:rPr>
        <w:t xml:space="preserve"> 11). </w:t>
      </w:r>
      <w:r w:rsidRPr="009F16FE">
        <w:rPr>
          <w:rFonts w:ascii="Times New Roman" w:hAnsi="Times New Roman" w:cs="Times New Roman"/>
          <w:i/>
          <w:iCs/>
        </w:rPr>
        <w:t xml:space="preserve">Sleep Deprivation. </w:t>
      </w:r>
      <w:hyperlink r:id="rId12" w:history="1">
        <w:r w:rsidR="001D16C2" w:rsidRPr="009F16FE">
          <w:rPr>
            <w:rStyle w:val="Hyperlink"/>
            <w:rFonts w:ascii="Times New Roman" w:hAnsi="Times New Roman" w:cs="Times New Roman"/>
          </w:rPr>
          <w:t>https://my.clevelandclinic.org/health/diseases/23970-sleep-deprivation</w:t>
        </w:r>
      </w:hyperlink>
      <w:r w:rsidRPr="009F16FE">
        <w:rPr>
          <w:rFonts w:ascii="Times New Roman" w:hAnsi="Times New Roman" w:cs="Times New Roman"/>
        </w:rPr>
        <w:t>.</w:t>
      </w:r>
    </w:p>
    <w:p w14:paraId="2499FAB3" w14:textId="23BBC28D" w:rsidR="001D16C2" w:rsidRPr="009F16FE" w:rsidRDefault="001D16C2" w:rsidP="1DF1AF2A">
      <w:pPr>
        <w:pStyle w:val="ListParagraph"/>
        <w:numPr>
          <w:ilvl w:val="0"/>
          <w:numId w:val="12"/>
        </w:numPr>
        <w:spacing w:after="0" w:line="278" w:lineRule="auto"/>
        <w:rPr>
          <w:rFonts w:ascii="Times New Roman" w:eastAsia="Times New Roman" w:hAnsi="Times New Roman" w:cs="Times New Roman"/>
        </w:rPr>
      </w:pPr>
      <w:r w:rsidRPr="009F16FE">
        <w:rPr>
          <w:rFonts w:ascii="Times New Roman" w:hAnsi="Times New Roman" w:cs="Times New Roman"/>
        </w:rPr>
        <w:t xml:space="preserve">Covington, L. B. (2023, September 1). Striving to improve sleep health disparities in racial/ethnic minority and socioeconomically disadvantaged families. </w:t>
      </w:r>
      <w:r w:rsidRPr="009F16FE">
        <w:rPr>
          <w:rFonts w:ascii="Times New Roman" w:hAnsi="Times New Roman" w:cs="Times New Roman"/>
          <w:i/>
          <w:iCs/>
        </w:rPr>
        <w:t>Journal of Clinical Sleep Medicine, 19</w:t>
      </w:r>
      <w:r w:rsidRPr="009F16FE">
        <w:rPr>
          <w:rFonts w:ascii="Times New Roman" w:hAnsi="Times New Roman" w:cs="Times New Roman"/>
        </w:rPr>
        <w:t xml:space="preserve">(9). </w:t>
      </w:r>
      <w:hyperlink r:id="rId13" w:history="1">
        <w:r w:rsidRPr="009F16FE">
          <w:rPr>
            <w:rFonts w:ascii="Times New Roman" w:hAnsi="Times New Roman" w:cs="Times New Roman"/>
            <w:u w:val="single"/>
          </w:rPr>
          <w:t>https://doi.org/10.5664/jcsm.10716</w:t>
        </w:r>
      </w:hyperlink>
      <w:r w:rsidRPr="009F16FE">
        <w:rPr>
          <w:rFonts w:ascii="Times New Roman" w:hAnsi="Times New Roman" w:cs="Times New Roman"/>
          <w:u w:val="single"/>
        </w:rPr>
        <w:t>.</w:t>
      </w:r>
    </w:p>
    <w:p w14:paraId="6FEA0CAF" w14:textId="77777777" w:rsidR="009F16FE" w:rsidRPr="009F16FE" w:rsidRDefault="3038369D" w:rsidP="009F16FE">
      <w:pPr>
        <w:pStyle w:val="ListParagraph"/>
        <w:numPr>
          <w:ilvl w:val="0"/>
          <w:numId w:val="12"/>
        </w:numPr>
        <w:spacing w:after="0" w:line="278" w:lineRule="auto"/>
        <w:rPr>
          <w:rFonts w:ascii="Times New Roman" w:eastAsia="Times New Roman" w:hAnsi="Times New Roman" w:cs="Times New Roman"/>
          <w:u w:val="single"/>
        </w:rPr>
      </w:pPr>
      <w:r w:rsidRPr="1DF1AF2A">
        <w:rPr>
          <w:rFonts w:ascii="Times New Roman" w:eastAsia="Times New Roman" w:hAnsi="Times New Roman" w:cs="Times New Roman"/>
        </w:rPr>
        <w:t xml:space="preserve">Dong, L., Dubowitz T., Haas A., Ghosh-Dastidar M., Holliday S. B., Buysse D. J., Hale L., Gary-Webb T. L., &amp; Troxel W. M. (2020). Prevalence and correlates of obstructive apnea in urban-dwelling, low-income, predominantly </w:t>
      </w:r>
      <w:r w:rsidR="005D11F7" w:rsidRPr="1DF1AF2A">
        <w:rPr>
          <w:rFonts w:ascii="Times New Roman" w:eastAsia="Times New Roman" w:hAnsi="Times New Roman" w:cs="Times New Roman"/>
        </w:rPr>
        <w:t>African American</w:t>
      </w:r>
      <w:r w:rsidRPr="1DF1AF2A">
        <w:rPr>
          <w:rFonts w:ascii="Times New Roman" w:eastAsia="Times New Roman" w:hAnsi="Times New Roman" w:cs="Times New Roman"/>
        </w:rPr>
        <w:t xml:space="preserve"> women. </w:t>
      </w:r>
      <w:r w:rsidRPr="1DF1AF2A">
        <w:rPr>
          <w:rFonts w:ascii="Times New Roman" w:eastAsia="Times New Roman" w:hAnsi="Times New Roman" w:cs="Times New Roman"/>
          <w:i/>
          <w:iCs/>
        </w:rPr>
        <w:t xml:space="preserve">Journal of Sleep Medicine, 73, </w:t>
      </w:r>
      <w:r w:rsidRPr="1DF1AF2A">
        <w:rPr>
          <w:rFonts w:ascii="Times New Roman" w:eastAsia="Times New Roman" w:hAnsi="Times New Roman" w:cs="Times New Roman"/>
        </w:rPr>
        <w:t xml:space="preserve">187-195. </w:t>
      </w:r>
      <w:hyperlink r:id="rId14" w:tgtFrame="_blank" w:tooltip="Persistent link using digital object identifier" w:history="1">
        <w:r w:rsidR="005D11F7" w:rsidRPr="005D11F7">
          <w:rPr>
            <w:rStyle w:val="anchor-text"/>
            <w:rFonts w:ascii="Times New Roman" w:hAnsi="Times New Roman" w:cs="Times New Roman"/>
            <w:color w:val="000000" w:themeColor="text1"/>
          </w:rPr>
          <w:t>https://doi.org/10.1016/j.sleep.2020.06.022</w:t>
        </w:r>
      </w:hyperlink>
      <w:r w:rsidR="005D11F7">
        <w:rPr>
          <w:rFonts w:ascii="Times New Roman" w:hAnsi="Times New Roman" w:cs="Times New Roman"/>
          <w:color w:val="000000" w:themeColor="text1"/>
        </w:rPr>
        <w:t xml:space="preserve">. </w:t>
      </w:r>
    </w:p>
    <w:p w14:paraId="02D6DBC1" w14:textId="2BBF95FE" w:rsidR="0037CEBB" w:rsidRPr="009F16FE" w:rsidRDefault="0037CEBB" w:rsidP="009F16FE">
      <w:pPr>
        <w:pStyle w:val="ListParagraph"/>
        <w:numPr>
          <w:ilvl w:val="0"/>
          <w:numId w:val="12"/>
        </w:numPr>
        <w:spacing w:after="0" w:line="278" w:lineRule="auto"/>
        <w:rPr>
          <w:rFonts w:ascii="Times New Roman" w:eastAsia="Times New Roman" w:hAnsi="Times New Roman" w:cs="Times New Roman"/>
          <w:u w:val="single"/>
        </w:rPr>
      </w:pPr>
      <w:r w:rsidRPr="009F16FE">
        <w:rPr>
          <w:rFonts w:ascii="Times New Roman" w:eastAsia="Times New Roman" w:hAnsi="Times New Roman" w:cs="Times New Roman"/>
        </w:rPr>
        <w:t xml:space="preserve">Fuller-Rowell T. E., Zeringue M. M., Saini E. K., Sultana S, </w:t>
      </w:r>
      <w:r w:rsidR="28517AB0" w:rsidRPr="009F16FE">
        <w:rPr>
          <w:rFonts w:ascii="Times New Roman" w:eastAsia="Times New Roman" w:hAnsi="Times New Roman" w:cs="Times New Roman"/>
        </w:rPr>
        <w:t xml:space="preserve">&amp; </w:t>
      </w:r>
      <w:r w:rsidRPr="009F16FE">
        <w:rPr>
          <w:rFonts w:ascii="Times New Roman" w:eastAsia="Times New Roman" w:hAnsi="Times New Roman" w:cs="Times New Roman"/>
        </w:rPr>
        <w:t xml:space="preserve">El-Sheikh M. (2025, August). </w:t>
      </w:r>
      <w:r w:rsidR="7092EC78" w:rsidRPr="009F16FE">
        <w:rPr>
          <w:rFonts w:ascii="Times New Roman" w:eastAsia="Times New Roman" w:hAnsi="Times New Roman" w:cs="Times New Roman"/>
        </w:rPr>
        <w:t xml:space="preserve">Changes in actigraphy-assessed sleep from childhood to adolescence: The role of neighborhood socioeconomic disadvantage. </w:t>
      </w:r>
      <w:r w:rsidR="7092EC78" w:rsidRPr="009F16FE">
        <w:rPr>
          <w:rFonts w:ascii="Times New Roman" w:eastAsia="Times New Roman" w:hAnsi="Times New Roman" w:cs="Times New Roman"/>
          <w:i/>
          <w:iCs/>
        </w:rPr>
        <w:t>Journal of Sleep Health, 11</w:t>
      </w:r>
      <w:r w:rsidR="79C07E86" w:rsidRPr="009F16FE">
        <w:rPr>
          <w:rFonts w:ascii="Times New Roman" w:eastAsia="Times New Roman" w:hAnsi="Times New Roman" w:cs="Times New Roman"/>
        </w:rPr>
        <w:t>(4)</w:t>
      </w:r>
      <w:r w:rsidR="79C07E86" w:rsidRPr="009F16FE">
        <w:rPr>
          <w:rFonts w:ascii="Times New Roman" w:eastAsia="Times New Roman" w:hAnsi="Times New Roman" w:cs="Times New Roman"/>
          <w:i/>
          <w:iCs/>
        </w:rPr>
        <w:t xml:space="preserve">, </w:t>
      </w:r>
      <w:r w:rsidR="79C07E86" w:rsidRPr="009F16FE">
        <w:rPr>
          <w:rFonts w:ascii="Times New Roman" w:eastAsia="Times New Roman" w:hAnsi="Times New Roman" w:cs="Times New Roman"/>
        </w:rPr>
        <w:t xml:space="preserve">431-438. </w:t>
      </w:r>
      <w:hyperlink r:id="rId15">
        <w:r w:rsidR="79C07E86" w:rsidRPr="009F16FE">
          <w:rPr>
            <w:rStyle w:val="Hyperlink"/>
            <w:rFonts w:ascii="Times New Roman" w:eastAsia="Times New Roman" w:hAnsi="Times New Roman" w:cs="Times New Roman"/>
            <w:color w:val="auto"/>
            <w:u w:val="none"/>
          </w:rPr>
          <w:t>https://doi.org/10.1016/j.sleh.2025.04.002</w:t>
        </w:r>
        <w:r w:rsidR="621CE2AB" w:rsidRPr="009F16FE">
          <w:rPr>
            <w:rStyle w:val="Hyperlink"/>
            <w:rFonts w:ascii="Times New Roman" w:eastAsia="Times New Roman" w:hAnsi="Times New Roman" w:cs="Times New Roman"/>
            <w:color w:val="auto"/>
            <w:u w:val="none"/>
          </w:rPr>
          <w:t>.</w:t>
        </w:r>
      </w:hyperlink>
      <w:r w:rsidR="621CE2AB">
        <w:t xml:space="preserve"> </w:t>
      </w:r>
    </w:p>
    <w:p w14:paraId="6E9DEED7" w14:textId="68991F36" w:rsidR="3038369D" w:rsidRPr="00A04464" w:rsidRDefault="3038369D" w:rsidP="1DF1AF2A">
      <w:pPr>
        <w:pStyle w:val="ListParagraph"/>
        <w:numPr>
          <w:ilvl w:val="0"/>
          <w:numId w:val="12"/>
        </w:numPr>
        <w:spacing w:after="0" w:line="278" w:lineRule="auto"/>
        <w:rPr>
          <w:rFonts w:ascii="Times New Roman" w:eastAsia="Times New Roman" w:hAnsi="Times New Roman" w:cs="Times New Roman"/>
          <w:u w:val="single"/>
        </w:rPr>
      </w:pPr>
      <w:r w:rsidRPr="1DF1AF2A">
        <w:rPr>
          <w:rFonts w:ascii="Times New Roman" w:eastAsia="Times New Roman" w:hAnsi="Times New Roman" w:cs="Times New Roman"/>
        </w:rPr>
        <w:t xml:space="preserve">Gaston S. A., Alhasan D. M., Johnson D. A., Hale L., Harmon Q. E., Baird D. D., &amp; Jackson C. L. (2024). Perceived childhood neighborhood safety and sleep health during childhood and adulthood among a cohort of African American women. </w:t>
      </w:r>
      <w:r w:rsidRPr="1DF1AF2A">
        <w:rPr>
          <w:rFonts w:ascii="Times New Roman" w:eastAsia="Times New Roman" w:hAnsi="Times New Roman" w:cs="Times New Roman"/>
          <w:i/>
          <w:iCs/>
        </w:rPr>
        <w:t xml:space="preserve">Journal of Sleep Medicine, 117, </w:t>
      </w:r>
      <w:r w:rsidRPr="1DF1AF2A">
        <w:rPr>
          <w:rFonts w:ascii="Times New Roman" w:eastAsia="Times New Roman" w:hAnsi="Times New Roman" w:cs="Times New Roman"/>
        </w:rPr>
        <w:t>115-122.</w:t>
      </w:r>
      <w:r w:rsidR="615AE26C" w:rsidRPr="1DF1AF2A">
        <w:rPr>
          <w:rFonts w:ascii="Times New Roman" w:eastAsia="Times New Roman" w:hAnsi="Times New Roman" w:cs="Times New Roman"/>
        </w:rPr>
        <w:t xml:space="preserve"> </w:t>
      </w:r>
      <w:r w:rsidRPr="1DF1AF2A">
        <w:rPr>
          <w:rFonts w:ascii="Times New Roman" w:eastAsia="Times New Roman" w:hAnsi="Times New Roman" w:cs="Times New Roman"/>
        </w:rPr>
        <w:t xml:space="preserve"> </w:t>
      </w:r>
      <w:hyperlink r:id="rId16" w:tgtFrame="_blank" w:tooltip="Persistent link using digital object identifier" w:history="1">
        <w:r w:rsidR="005D11F7" w:rsidRPr="005D11F7">
          <w:rPr>
            <w:rStyle w:val="anchor-text"/>
            <w:rFonts w:ascii="Times New Roman" w:hAnsi="Times New Roman" w:cs="Times New Roman"/>
            <w:color w:val="000000" w:themeColor="text1"/>
          </w:rPr>
          <w:t>https://doi.org/10.1016/j.sleep.2024.03.004</w:t>
        </w:r>
      </w:hyperlink>
      <w:r w:rsidR="005D11F7">
        <w:rPr>
          <w:rFonts w:ascii="Times New Roman" w:hAnsi="Times New Roman" w:cs="Times New Roman"/>
          <w:color w:val="000000" w:themeColor="text1"/>
        </w:rPr>
        <w:t xml:space="preserve">. </w:t>
      </w:r>
    </w:p>
    <w:p w14:paraId="3CDD5D30" w14:textId="77777777" w:rsidR="009F16FE" w:rsidRPr="009F16FE" w:rsidRDefault="00A04464" w:rsidP="009F16FE">
      <w:pPr>
        <w:pStyle w:val="ListParagraph"/>
        <w:numPr>
          <w:ilvl w:val="0"/>
          <w:numId w:val="12"/>
        </w:numPr>
        <w:spacing w:after="0" w:line="278" w:lineRule="auto"/>
        <w:rPr>
          <w:rFonts w:ascii="Times New Roman" w:eastAsia="Times New Roman" w:hAnsi="Times New Roman" w:cs="Times New Roman"/>
          <w:u w:val="single"/>
        </w:rPr>
      </w:pPr>
      <w:r w:rsidRPr="00A04464">
        <w:rPr>
          <w:rFonts w:ascii="Times New Roman" w:hAnsi="Times New Roman" w:cs="Times New Roman"/>
        </w:rPr>
        <w:t xml:space="preserve">Gaston S. A., Jackson W. B., Williams D. R., &amp; Jackson C. L. (2018, October). Sleep and cardiometabolic health by government-assisted rental housing status among Black and White men and women in the United States. </w:t>
      </w:r>
      <w:r w:rsidRPr="00A04464">
        <w:rPr>
          <w:rFonts w:ascii="Times New Roman" w:hAnsi="Times New Roman" w:cs="Times New Roman"/>
          <w:i/>
          <w:iCs/>
        </w:rPr>
        <w:t>Journal of Sleep Health, 4</w:t>
      </w:r>
      <w:r w:rsidRPr="00A04464">
        <w:rPr>
          <w:rFonts w:ascii="Times New Roman" w:hAnsi="Times New Roman" w:cs="Times New Roman"/>
        </w:rPr>
        <w:t xml:space="preserve">(5), 420-428. </w:t>
      </w:r>
      <w:hyperlink r:id="rId17" w:history="1">
        <w:r w:rsidRPr="00A04464">
          <w:rPr>
            <w:rFonts w:ascii="Times New Roman" w:hAnsi="Times New Roman" w:cs="Times New Roman"/>
          </w:rPr>
          <w:t>https://doi.org/10.1016/j.sleh.2018.07.010</w:t>
        </w:r>
      </w:hyperlink>
      <w:r>
        <w:rPr>
          <w:rFonts w:ascii="Times New Roman" w:hAnsi="Times New Roman" w:cs="Times New Roman"/>
        </w:rPr>
        <w:t xml:space="preserve">. </w:t>
      </w:r>
    </w:p>
    <w:p w14:paraId="170AB98E" w14:textId="77777777" w:rsidR="009F16FE" w:rsidRPr="009F16FE" w:rsidRDefault="3320BBA2" w:rsidP="009F16FE">
      <w:pPr>
        <w:pStyle w:val="ListParagraph"/>
        <w:numPr>
          <w:ilvl w:val="0"/>
          <w:numId w:val="12"/>
        </w:numPr>
        <w:spacing w:after="0" w:line="278" w:lineRule="auto"/>
        <w:rPr>
          <w:rFonts w:ascii="Times New Roman" w:eastAsia="Times New Roman" w:hAnsi="Times New Roman" w:cs="Times New Roman"/>
          <w:u w:val="single"/>
        </w:rPr>
      </w:pPr>
      <w:r w:rsidRPr="009F16FE">
        <w:rPr>
          <w:rFonts w:ascii="Times New Roman" w:eastAsia="Times New Roman" w:hAnsi="Times New Roman" w:cs="Times New Roman"/>
        </w:rPr>
        <w:t xml:space="preserve">Harvey, H. (n.d.). Encouraging healthy sleeping habits. </w:t>
      </w:r>
      <w:r w:rsidRPr="009F16FE">
        <w:rPr>
          <w:rFonts w:ascii="Times New Roman" w:eastAsia="Times New Roman" w:hAnsi="Times New Roman" w:cs="Times New Roman"/>
          <w:i/>
          <w:iCs/>
        </w:rPr>
        <w:t xml:space="preserve">NAEYC. </w:t>
      </w:r>
      <w:hyperlink r:id="rId18" w:history="1">
        <w:r w:rsidR="00A04464" w:rsidRPr="009F16FE">
          <w:rPr>
            <w:rStyle w:val="Hyperlink"/>
            <w:rFonts w:ascii="Times New Roman" w:eastAsia="Times New Roman" w:hAnsi="Times New Roman" w:cs="Times New Roman"/>
          </w:rPr>
          <w:t>https://www.naeyc.org/our-work/families/encouraging-healthy-sleep-habits</w:t>
        </w:r>
      </w:hyperlink>
      <w:r w:rsidR="00A04464" w:rsidRPr="009F16FE">
        <w:rPr>
          <w:rFonts w:ascii="Times New Roman" w:eastAsia="Times New Roman" w:hAnsi="Times New Roman" w:cs="Times New Roman"/>
        </w:rPr>
        <w:t xml:space="preserve">. </w:t>
      </w:r>
    </w:p>
    <w:p w14:paraId="7FB3FAD4" w14:textId="01578EB7" w:rsidR="00A04464" w:rsidRPr="009F16FE" w:rsidRDefault="00A04464" w:rsidP="009F16FE">
      <w:pPr>
        <w:pStyle w:val="ListParagraph"/>
        <w:numPr>
          <w:ilvl w:val="0"/>
          <w:numId w:val="12"/>
        </w:numPr>
        <w:spacing w:after="0" w:line="278" w:lineRule="auto"/>
        <w:rPr>
          <w:rFonts w:ascii="Times New Roman" w:eastAsia="Times New Roman" w:hAnsi="Times New Roman" w:cs="Times New Roman"/>
          <w:u w:val="single"/>
        </w:rPr>
      </w:pPr>
      <w:r w:rsidRPr="009F16FE">
        <w:rPr>
          <w:rFonts w:ascii="Times New Roman" w:hAnsi="Times New Roman" w:cs="Times New Roman"/>
        </w:rPr>
        <w:t xml:space="preserve">Hokey E., Lao P., Avila-Rieger J., Turney I. C., Adkins-Jackson P. B., Johnson D. A., Davidson P., Chen R., Shechter A., Osorio R. S., Brickman A. M., Palta P., &amp; Manly J. J. (2024, July). Interactions among neighborhood conditions, sleep quality, and episodic </w:t>
      </w:r>
      <w:r w:rsidRPr="009F16FE">
        <w:rPr>
          <w:rFonts w:ascii="Times New Roman" w:hAnsi="Times New Roman" w:cs="Times New Roman"/>
        </w:rPr>
        <w:lastRenderedPageBreak/>
        <w:t xml:space="preserve">memory across the adult lifespan. </w:t>
      </w:r>
      <w:r w:rsidRPr="009F16FE">
        <w:rPr>
          <w:rFonts w:ascii="Times New Roman" w:hAnsi="Times New Roman" w:cs="Times New Roman"/>
          <w:i/>
          <w:iCs/>
        </w:rPr>
        <w:t>Journal of Ethnicity and Health, 29</w:t>
      </w:r>
      <w:r w:rsidRPr="009F16FE">
        <w:rPr>
          <w:rFonts w:ascii="Times New Roman" w:hAnsi="Times New Roman" w:cs="Times New Roman"/>
        </w:rPr>
        <w:t xml:space="preserve">(7), 808-827. </w:t>
      </w:r>
      <w:hyperlink r:id="rId19" w:history="1">
        <w:r w:rsidRPr="009F16FE">
          <w:rPr>
            <w:rFonts w:ascii="Times New Roman" w:hAnsi="Times New Roman" w:cs="Times New Roman"/>
          </w:rPr>
          <w:t>https://doi.org/10.1080/13557858.2024.2379116</w:t>
        </w:r>
      </w:hyperlink>
      <w:r w:rsidRPr="009F16FE">
        <w:rPr>
          <w:rFonts w:ascii="Times New Roman" w:hAnsi="Times New Roman" w:cs="Times New Roman"/>
        </w:rPr>
        <w:t xml:space="preserve">. </w:t>
      </w:r>
    </w:p>
    <w:p w14:paraId="73C42904" w14:textId="3E7B556D" w:rsidR="3038369D" w:rsidRDefault="3038369D" w:rsidP="1DF1AF2A">
      <w:pPr>
        <w:pStyle w:val="ListParagraph"/>
        <w:numPr>
          <w:ilvl w:val="0"/>
          <w:numId w:val="12"/>
        </w:numPr>
        <w:spacing w:after="0" w:line="278" w:lineRule="auto"/>
        <w:rPr>
          <w:rFonts w:ascii="Times New Roman" w:eastAsia="Times New Roman" w:hAnsi="Times New Roman" w:cs="Times New Roman"/>
          <w:u w:val="single"/>
        </w:rPr>
      </w:pPr>
      <w:r w:rsidRPr="1DF1AF2A">
        <w:rPr>
          <w:rFonts w:ascii="Times New Roman" w:eastAsia="Times New Roman" w:hAnsi="Times New Roman" w:cs="Times New Roman"/>
        </w:rPr>
        <w:t xml:space="preserve">Johnson D. A., Lisabeth L., Hickson D., Johnson-Lawrence V., Samdarshi T., Taylor H., &amp; Diez Roux A. V. (2016). The social patterning of sleep in African Americans: associations of socioeconomic position and neighborhood characteristics with sleep in the Jackson Heart Study. </w:t>
      </w:r>
      <w:r w:rsidRPr="1DF1AF2A">
        <w:rPr>
          <w:rFonts w:ascii="Times New Roman" w:eastAsia="Times New Roman" w:hAnsi="Times New Roman" w:cs="Times New Roman"/>
          <w:i/>
          <w:iCs/>
        </w:rPr>
        <w:t>Journal of Sleep, 9</w:t>
      </w:r>
      <w:r w:rsidRPr="1DF1AF2A">
        <w:rPr>
          <w:rFonts w:ascii="Times New Roman" w:eastAsia="Times New Roman" w:hAnsi="Times New Roman" w:cs="Times New Roman"/>
        </w:rPr>
        <w:t>(1), 1749-1759.</w:t>
      </w:r>
      <w:r w:rsidR="00A04464">
        <w:rPr>
          <w:rFonts w:ascii="Times New Roman" w:eastAsia="Times New Roman" w:hAnsi="Times New Roman" w:cs="Times New Roman"/>
        </w:rPr>
        <w:t xml:space="preserve"> </w:t>
      </w:r>
      <w:hyperlink r:id="rId20" w:history="1">
        <w:r w:rsidR="00A04464" w:rsidRPr="0087228A">
          <w:rPr>
            <w:rStyle w:val="Hyperlink"/>
            <w:rFonts w:ascii="Times New Roman" w:eastAsia="Times New Roman" w:hAnsi="Times New Roman" w:cs="Times New Roman"/>
          </w:rPr>
          <w:t>https://doi.org/10.5665/sleep.6106</w:t>
        </w:r>
      </w:hyperlink>
    </w:p>
    <w:p w14:paraId="5C6BDC6A" w14:textId="77777777" w:rsidR="009F16FE" w:rsidRPr="009F16FE" w:rsidRDefault="3038369D" w:rsidP="009F16FE">
      <w:pPr>
        <w:pStyle w:val="ListParagraph"/>
        <w:numPr>
          <w:ilvl w:val="0"/>
          <w:numId w:val="12"/>
        </w:numPr>
        <w:spacing w:after="0" w:line="278" w:lineRule="auto"/>
        <w:rPr>
          <w:rFonts w:ascii="Times New Roman" w:eastAsia="Times New Roman" w:hAnsi="Times New Roman" w:cs="Times New Roman"/>
          <w:u w:val="single"/>
        </w:rPr>
      </w:pPr>
      <w:r w:rsidRPr="1DF1AF2A">
        <w:rPr>
          <w:rFonts w:ascii="Times New Roman" w:eastAsia="Times New Roman" w:hAnsi="Times New Roman" w:cs="Times New Roman"/>
        </w:rPr>
        <w:t xml:space="preserve">Johnson D.A, Guo N., Rueschman M., Wang R., Wilson J. G., &amp; Redline S. (2018). Prevalence and correlates of obstructive sleep apnea among African Americans: the Jackson Heart Sleep Study. </w:t>
      </w:r>
      <w:r w:rsidRPr="1DF1AF2A">
        <w:rPr>
          <w:rFonts w:ascii="Times New Roman" w:eastAsia="Times New Roman" w:hAnsi="Times New Roman" w:cs="Times New Roman"/>
          <w:i/>
          <w:iCs/>
        </w:rPr>
        <w:t>Journal of Sleep, 41</w:t>
      </w:r>
      <w:r w:rsidRPr="1DF1AF2A">
        <w:rPr>
          <w:rFonts w:ascii="Times New Roman" w:eastAsia="Times New Roman" w:hAnsi="Times New Roman" w:cs="Times New Roman"/>
        </w:rPr>
        <w:t xml:space="preserve">(10). </w:t>
      </w:r>
      <w:hyperlink r:id="rId21">
        <w:r w:rsidRPr="1DF1AF2A">
          <w:rPr>
            <w:rStyle w:val="Hyperlink"/>
            <w:rFonts w:ascii="Times New Roman" w:eastAsia="Times New Roman" w:hAnsi="Times New Roman" w:cs="Times New Roman"/>
            <w:color w:val="auto"/>
          </w:rPr>
          <w:t>https://doi.org/10.1093/sleep/zsy154</w:t>
        </w:r>
      </w:hyperlink>
    </w:p>
    <w:p w14:paraId="4741E01F" w14:textId="1A4B78F4" w:rsidR="1CA4BDAF" w:rsidRPr="009F16FE" w:rsidRDefault="1CA4BDAF" w:rsidP="009F16FE">
      <w:pPr>
        <w:pStyle w:val="ListParagraph"/>
        <w:numPr>
          <w:ilvl w:val="0"/>
          <w:numId w:val="12"/>
        </w:numPr>
        <w:spacing w:after="0" w:line="278" w:lineRule="auto"/>
        <w:rPr>
          <w:rFonts w:ascii="Times New Roman" w:eastAsia="Times New Roman" w:hAnsi="Times New Roman" w:cs="Times New Roman"/>
          <w:u w:val="single"/>
        </w:rPr>
      </w:pPr>
      <w:r w:rsidRPr="009F16FE">
        <w:rPr>
          <w:rFonts w:ascii="Times New Roman" w:eastAsia="Times New Roman" w:hAnsi="Times New Roman" w:cs="Times New Roman"/>
        </w:rPr>
        <w:t>Johnson D. A., Lewis T. T., Guo N., Jackson C. L., Sims M., Wilson J. G., Diez Roux A. V., Williams D. R.,</w:t>
      </w:r>
      <w:r w:rsidR="3B1940A7" w:rsidRPr="009F16FE">
        <w:rPr>
          <w:rFonts w:ascii="Times New Roman" w:eastAsia="Times New Roman" w:hAnsi="Times New Roman" w:cs="Times New Roman"/>
        </w:rPr>
        <w:t xml:space="preserve"> &amp;</w:t>
      </w:r>
      <w:r w:rsidRPr="009F16FE">
        <w:rPr>
          <w:rFonts w:ascii="Times New Roman" w:eastAsia="Times New Roman" w:hAnsi="Times New Roman" w:cs="Times New Roman"/>
        </w:rPr>
        <w:t xml:space="preserve"> Redline</w:t>
      </w:r>
      <w:r w:rsidR="4588BAEF" w:rsidRPr="009F16FE">
        <w:rPr>
          <w:rFonts w:ascii="Times New Roman" w:eastAsia="Times New Roman" w:hAnsi="Times New Roman" w:cs="Times New Roman"/>
        </w:rPr>
        <w:t xml:space="preserve"> S.</w:t>
      </w:r>
      <w:r w:rsidR="12B179F3" w:rsidRPr="009F16FE">
        <w:rPr>
          <w:rFonts w:ascii="Times New Roman" w:eastAsia="Times New Roman" w:hAnsi="Times New Roman" w:cs="Times New Roman"/>
        </w:rPr>
        <w:t xml:space="preserve"> (2021, December). Associations between everyday discrimination and sleep quality and duration among African Americans over time in the Jackson</w:t>
      </w:r>
      <w:r w:rsidR="3DFDB511" w:rsidRPr="009F16FE">
        <w:rPr>
          <w:rFonts w:ascii="Times New Roman" w:eastAsia="Times New Roman" w:hAnsi="Times New Roman" w:cs="Times New Roman"/>
        </w:rPr>
        <w:t xml:space="preserve"> Heart Study. </w:t>
      </w:r>
      <w:r w:rsidR="3DFDB511" w:rsidRPr="009F16FE">
        <w:rPr>
          <w:rFonts w:ascii="Times New Roman" w:eastAsia="Times New Roman" w:hAnsi="Times New Roman" w:cs="Times New Roman"/>
          <w:i/>
          <w:iCs/>
        </w:rPr>
        <w:t>Journal of Sleep, 44(</w:t>
      </w:r>
      <w:r w:rsidR="3DFDB511" w:rsidRPr="009F16FE">
        <w:rPr>
          <w:rFonts w:ascii="Times New Roman" w:eastAsia="Times New Roman" w:hAnsi="Times New Roman" w:cs="Times New Roman"/>
        </w:rPr>
        <w:t>12</w:t>
      </w:r>
      <w:r w:rsidR="4C706E27" w:rsidRPr="009F16FE">
        <w:rPr>
          <w:rFonts w:ascii="Times New Roman" w:eastAsia="Times New Roman" w:hAnsi="Times New Roman" w:cs="Times New Roman"/>
        </w:rPr>
        <w:t xml:space="preserve">). </w:t>
      </w:r>
      <w:hyperlink r:id="rId22">
        <w:r w:rsidR="4C706E27" w:rsidRPr="009F16FE">
          <w:rPr>
            <w:rStyle w:val="Hyperlink"/>
            <w:rFonts w:ascii="Times New Roman" w:eastAsia="Times New Roman" w:hAnsi="Times New Roman" w:cs="Times New Roman"/>
            <w:color w:val="auto"/>
          </w:rPr>
          <w:t>https://doi.org/10.1093/sleep/zsab162</w:t>
        </w:r>
      </w:hyperlink>
    </w:p>
    <w:p w14:paraId="76E23B21" w14:textId="0F7F848E" w:rsidR="36930338" w:rsidRPr="00A04464" w:rsidRDefault="36930338" w:rsidP="1DF1AF2A">
      <w:pPr>
        <w:pStyle w:val="ListParagraph"/>
        <w:numPr>
          <w:ilvl w:val="0"/>
          <w:numId w:val="12"/>
        </w:numPr>
        <w:spacing w:after="0" w:line="278" w:lineRule="auto"/>
        <w:rPr>
          <w:rFonts w:ascii="Times New Roman" w:eastAsia="Times New Roman" w:hAnsi="Times New Roman" w:cs="Times New Roman"/>
        </w:rPr>
      </w:pPr>
      <w:r w:rsidRPr="1DF1AF2A">
        <w:rPr>
          <w:rFonts w:ascii="Times New Roman" w:eastAsia="Times New Roman" w:hAnsi="Times New Roman" w:cs="Times New Roman"/>
        </w:rPr>
        <w:t xml:space="preserve">Lee S., Watson-Singleton N. N., Saban K. L., &amp;. Janusek L. (2025, August). Development of a culturally tailored sleep intervention for midlife African American. Women: A scoping review. </w:t>
      </w:r>
      <w:r w:rsidRPr="1DF1AF2A">
        <w:rPr>
          <w:rFonts w:ascii="Times New Roman" w:eastAsia="Times New Roman" w:hAnsi="Times New Roman" w:cs="Times New Roman"/>
          <w:i/>
          <w:iCs/>
        </w:rPr>
        <w:t>Journal of Sleep Medicine, 132.</w:t>
      </w:r>
      <w:r w:rsidRPr="1DF1AF2A">
        <w:rPr>
          <w:rFonts w:ascii="Times New Roman" w:eastAsia="Times New Roman" w:hAnsi="Times New Roman" w:cs="Times New Roman"/>
        </w:rPr>
        <w:t xml:space="preserve"> </w:t>
      </w:r>
      <w:hyperlink r:id="rId23">
        <w:r w:rsidRPr="1DF1AF2A">
          <w:rPr>
            <w:rStyle w:val="Hyperlink"/>
            <w:rFonts w:ascii="Times New Roman" w:eastAsia="Times New Roman" w:hAnsi="Times New Roman" w:cs="Times New Roman"/>
            <w:color w:val="auto"/>
            <w:u w:val="none"/>
          </w:rPr>
          <w:t>https://doi.org/10.1016/j.sleep.2025.106565.</w:t>
        </w:r>
      </w:hyperlink>
    </w:p>
    <w:p w14:paraId="6BA7615F" w14:textId="45388D30" w:rsidR="00A04464" w:rsidRPr="00A04464" w:rsidRDefault="00A04464" w:rsidP="1DF1AF2A">
      <w:pPr>
        <w:pStyle w:val="ListParagraph"/>
        <w:numPr>
          <w:ilvl w:val="0"/>
          <w:numId w:val="12"/>
        </w:numPr>
        <w:spacing w:after="0" w:line="278" w:lineRule="auto"/>
        <w:rPr>
          <w:rFonts w:ascii="Times New Roman" w:eastAsia="Times New Roman" w:hAnsi="Times New Roman" w:cs="Times New Roman"/>
        </w:rPr>
      </w:pPr>
      <w:r w:rsidRPr="00A04464">
        <w:rPr>
          <w:rFonts w:ascii="Times New Roman" w:hAnsi="Times New Roman" w:cs="Times New Roman"/>
        </w:rPr>
        <w:t xml:space="preserve">Lorenzo K., Xie M., Cham H., El-Sheikh M., &amp; Yip T. (2025). Corresponding changes in sleep and discrimination: a three-year longitudinal study among ethically/racially diverse adolescents. </w:t>
      </w:r>
      <w:r w:rsidRPr="00A04464">
        <w:rPr>
          <w:rFonts w:ascii="Times New Roman" w:hAnsi="Times New Roman" w:cs="Times New Roman"/>
          <w:i/>
          <w:iCs/>
        </w:rPr>
        <w:t xml:space="preserve">Journal of Youth and Adolescence 54, </w:t>
      </w:r>
      <w:r w:rsidRPr="00A04464">
        <w:rPr>
          <w:rFonts w:ascii="Times New Roman" w:hAnsi="Times New Roman" w:cs="Times New Roman"/>
        </w:rPr>
        <w:t xml:space="preserve">368-382. </w:t>
      </w:r>
      <w:hyperlink r:id="rId24" w:history="1">
        <w:r w:rsidRPr="00A04464">
          <w:rPr>
            <w:rFonts w:ascii="Times New Roman" w:hAnsi="Times New Roman" w:cs="Times New Roman"/>
          </w:rPr>
          <w:t>https://doi.org/10.1007/s10964-024-02086-4</w:t>
        </w:r>
      </w:hyperlink>
      <w:r w:rsidRPr="00A04464">
        <w:rPr>
          <w:rFonts w:ascii="Times New Roman" w:hAnsi="Times New Roman" w:cs="Times New Roman"/>
        </w:rPr>
        <w:t>.</w:t>
      </w:r>
      <w:r>
        <w:rPr>
          <w:rFonts w:ascii="Times New Roman" w:hAnsi="Times New Roman" w:cs="Times New Roman"/>
        </w:rPr>
        <w:t xml:space="preserve"> </w:t>
      </w:r>
    </w:p>
    <w:p w14:paraId="31979594" w14:textId="6899B613" w:rsidR="59D42023" w:rsidRPr="00A04464" w:rsidRDefault="59D42023" w:rsidP="1DF1AF2A">
      <w:pPr>
        <w:pStyle w:val="ListParagraph"/>
        <w:numPr>
          <w:ilvl w:val="0"/>
          <w:numId w:val="12"/>
        </w:numPr>
        <w:spacing w:after="0" w:line="278" w:lineRule="auto"/>
        <w:rPr>
          <w:rFonts w:ascii="Times New Roman" w:eastAsia="Times New Roman" w:hAnsi="Times New Roman" w:cs="Times New Roman"/>
        </w:rPr>
      </w:pPr>
      <w:r w:rsidRPr="1DF1AF2A">
        <w:rPr>
          <w:rFonts w:ascii="Times New Roman" w:eastAsia="Times New Roman" w:hAnsi="Times New Roman" w:cs="Times New Roman"/>
        </w:rPr>
        <w:t>Maher J. P., Batts</w:t>
      </w:r>
      <w:r w:rsidR="1B70044F" w:rsidRPr="1DF1AF2A">
        <w:rPr>
          <w:rFonts w:ascii="Times New Roman" w:eastAsia="Times New Roman" w:hAnsi="Times New Roman" w:cs="Times New Roman"/>
        </w:rPr>
        <w:t xml:space="preserve"> M., Rebar A. L., Mead M. P., Zaplatosch M. E., Hevel D. J., Adams W. M., </w:t>
      </w:r>
      <w:r w:rsidR="71DC46C8" w:rsidRPr="1DF1AF2A">
        <w:rPr>
          <w:rFonts w:ascii="Times New Roman" w:eastAsia="Times New Roman" w:hAnsi="Times New Roman" w:cs="Times New Roman"/>
        </w:rPr>
        <w:t xml:space="preserve">&amp; McGuirt J. T. (2022, November). Bidirectional relations between daily stress and sleep among Black emerging adults. </w:t>
      </w:r>
      <w:r w:rsidR="71DC46C8" w:rsidRPr="1DF1AF2A">
        <w:rPr>
          <w:rFonts w:ascii="Times New Roman" w:eastAsia="Times New Roman" w:hAnsi="Times New Roman" w:cs="Times New Roman"/>
          <w:i/>
          <w:iCs/>
        </w:rPr>
        <w:t>Journal of Behavioral Medicine</w:t>
      </w:r>
      <w:r w:rsidR="14CF55BB" w:rsidRPr="1DF1AF2A">
        <w:rPr>
          <w:rFonts w:ascii="Times New Roman" w:eastAsia="Times New Roman" w:hAnsi="Times New Roman" w:cs="Times New Roman"/>
          <w:i/>
          <w:iCs/>
        </w:rPr>
        <w:t>, 56</w:t>
      </w:r>
      <w:r w:rsidR="14CF55BB" w:rsidRPr="1DF1AF2A">
        <w:rPr>
          <w:rFonts w:ascii="Times New Roman" w:eastAsia="Times New Roman" w:hAnsi="Times New Roman" w:cs="Times New Roman"/>
        </w:rPr>
        <w:t xml:space="preserve">(11), 1089-1100. </w:t>
      </w:r>
      <w:hyperlink r:id="rId25">
        <w:r w:rsidR="14CF55BB" w:rsidRPr="1DF1AF2A">
          <w:rPr>
            <w:rStyle w:val="Hyperlink"/>
            <w:rFonts w:ascii="Times New Roman" w:eastAsia="Times New Roman" w:hAnsi="Times New Roman" w:cs="Times New Roman"/>
            <w:color w:val="auto"/>
            <w:u w:val="none"/>
          </w:rPr>
          <w:t>https://doi.org/10.1093/abm/kaac015.</w:t>
        </w:r>
      </w:hyperlink>
    </w:p>
    <w:p w14:paraId="05A18F2C" w14:textId="0050772B" w:rsidR="00A04464" w:rsidRPr="00A04464" w:rsidRDefault="00A04464" w:rsidP="1DF1AF2A">
      <w:pPr>
        <w:pStyle w:val="ListParagraph"/>
        <w:numPr>
          <w:ilvl w:val="0"/>
          <w:numId w:val="12"/>
        </w:numPr>
        <w:spacing w:after="0" w:line="278" w:lineRule="auto"/>
        <w:rPr>
          <w:rFonts w:ascii="Times New Roman" w:eastAsia="Times New Roman" w:hAnsi="Times New Roman" w:cs="Times New Roman"/>
        </w:rPr>
      </w:pPr>
      <w:r w:rsidRPr="00A04464">
        <w:rPr>
          <w:rFonts w:ascii="Times New Roman" w:hAnsi="Times New Roman" w:cs="Times New Roman"/>
        </w:rPr>
        <w:t xml:space="preserve">Matthews K. A., Jennings J. R., &amp; Lee L. (2018 February). Socioeconomic status in childhood predicts sleep continuity in adult Black and White men. </w:t>
      </w:r>
      <w:r w:rsidRPr="00A04464">
        <w:rPr>
          <w:rFonts w:ascii="Times New Roman" w:hAnsi="Times New Roman" w:cs="Times New Roman"/>
          <w:i/>
          <w:iCs/>
        </w:rPr>
        <w:t>Journal of Sleep Health 4</w:t>
      </w:r>
      <w:r w:rsidRPr="00A04464">
        <w:rPr>
          <w:rFonts w:ascii="Times New Roman" w:hAnsi="Times New Roman" w:cs="Times New Roman"/>
        </w:rPr>
        <w:t xml:space="preserve">(1), 49-55. </w:t>
      </w:r>
      <w:hyperlink r:id="rId26" w:history="1">
        <w:r w:rsidRPr="00A04464">
          <w:rPr>
            <w:rFonts w:ascii="Times New Roman" w:hAnsi="Times New Roman" w:cs="Times New Roman"/>
          </w:rPr>
          <w:t>https://doi.org/10.1016/j.sleh.2017.09.008</w:t>
        </w:r>
      </w:hyperlink>
      <w:r w:rsidRPr="00A04464">
        <w:rPr>
          <w:rFonts w:ascii="Times New Roman" w:hAnsi="Times New Roman" w:cs="Times New Roman"/>
        </w:rPr>
        <w:t>.</w:t>
      </w:r>
      <w:r>
        <w:rPr>
          <w:rFonts w:ascii="Times New Roman" w:hAnsi="Times New Roman" w:cs="Times New Roman"/>
        </w:rPr>
        <w:t xml:space="preserve"> </w:t>
      </w:r>
    </w:p>
    <w:p w14:paraId="46A7AC2F" w14:textId="0689D146" w:rsidR="3038369D" w:rsidRDefault="3038369D" w:rsidP="1DF1AF2A">
      <w:pPr>
        <w:pStyle w:val="ListParagraph"/>
        <w:numPr>
          <w:ilvl w:val="0"/>
          <w:numId w:val="12"/>
        </w:numPr>
        <w:spacing w:after="0" w:line="278" w:lineRule="auto"/>
        <w:rPr>
          <w:rFonts w:ascii="Times New Roman" w:eastAsia="Times New Roman" w:hAnsi="Times New Roman" w:cs="Times New Roman"/>
          <w:u w:val="single"/>
        </w:rPr>
      </w:pPr>
      <w:r w:rsidRPr="1DF1AF2A">
        <w:rPr>
          <w:rFonts w:ascii="Times New Roman" w:eastAsia="Times New Roman" w:hAnsi="Times New Roman" w:cs="Times New Roman"/>
        </w:rPr>
        <w:t xml:space="preserve">McKinnon I. I., Johnson D. A., Murden R. J., Erving C. L., Parker R., Van Dyke M. E., Vaccarino V., Booker B., Moore R. H., &amp; Lewis T. T. (2023) Extreme racism-related events and poor sleep in </w:t>
      </w:r>
      <w:r w:rsidR="00B10211" w:rsidRPr="1DF1AF2A">
        <w:rPr>
          <w:rFonts w:ascii="Times New Roman" w:eastAsia="Times New Roman" w:hAnsi="Times New Roman" w:cs="Times New Roman"/>
        </w:rPr>
        <w:t>African American</w:t>
      </w:r>
      <w:r w:rsidRPr="1DF1AF2A">
        <w:rPr>
          <w:rFonts w:ascii="Times New Roman" w:eastAsia="Times New Roman" w:hAnsi="Times New Roman" w:cs="Times New Roman"/>
        </w:rPr>
        <w:t xml:space="preserve"> women. </w:t>
      </w:r>
      <w:r w:rsidRPr="1DF1AF2A">
        <w:rPr>
          <w:rFonts w:ascii="Times New Roman" w:eastAsia="Times New Roman" w:hAnsi="Times New Roman" w:cs="Times New Roman"/>
          <w:i/>
          <w:iCs/>
        </w:rPr>
        <w:t xml:space="preserve">Journal of Social Science &amp; Medicine, 316. </w:t>
      </w:r>
      <w:hyperlink r:id="rId27">
        <w:r w:rsidRPr="1DF1AF2A">
          <w:rPr>
            <w:rStyle w:val="Hyperlink"/>
            <w:rFonts w:ascii="Times New Roman" w:eastAsia="Times New Roman" w:hAnsi="Times New Roman" w:cs="Times New Roman"/>
            <w:color w:val="auto"/>
          </w:rPr>
          <w:t>https://doi.org/10.1016/j.socscimed.2022.115623</w:t>
        </w:r>
      </w:hyperlink>
    </w:p>
    <w:p w14:paraId="086E4E5E" w14:textId="08DE4979" w:rsidR="3038369D" w:rsidRDefault="3038369D" w:rsidP="1DF1AF2A">
      <w:pPr>
        <w:pStyle w:val="ListParagraph"/>
        <w:numPr>
          <w:ilvl w:val="0"/>
          <w:numId w:val="12"/>
        </w:numPr>
        <w:spacing w:after="0" w:line="278" w:lineRule="auto"/>
        <w:rPr>
          <w:rFonts w:ascii="Times New Roman" w:eastAsia="Times New Roman" w:hAnsi="Times New Roman" w:cs="Times New Roman"/>
          <w:u w:val="single"/>
        </w:rPr>
      </w:pPr>
      <w:r w:rsidRPr="1DF1AF2A">
        <w:rPr>
          <w:rFonts w:ascii="Times New Roman" w:eastAsia="Times New Roman" w:hAnsi="Times New Roman" w:cs="Times New Roman"/>
        </w:rPr>
        <w:t xml:space="preserve">Nam S., Whittemore R., Jung S., Latkin C., &amp; Kershaw T., </w:t>
      </w:r>
      <w:r w:rsidR="00B10211">
        <w:rPr>
          <w:rFonts w:ascii="Times New Roman" w:eastAsia="Times New Roman" w:hAnsi="Times New Roman" w:cs="Times New Roman"/>
        </w:rPr>
        <w:t xml:space="preserve">&amp; </w:t>
      </w:r>
      <w:r w:rsidRPr="1DF1AF2A">
        <w:rPr>
          <w:rFonts w:ascii="Times New Roman" w:eastAsia="Times New Roman" w:hAnsi="Times New Roman" w:cs="Times New Roman"/>
        </w:rPr>
        <w:t xml:space="preserve">Redeker N. S. </w:t>
      </w:r>
      <w:r w:rsidR="00B10211">
        <w:rPr>
          <w:rFonts w:ascii="Times New Roman" w:eastAsia="Times New Roman" w:hAnsi="Times New Roman" w:cs="Times New Roman"/>
        </w:rPr>
        <w:t xml:space="preserve">(2018) </w:t>
      </w:r>
      <w:r w:rsidRPr="1DF1AF2A">
        <w:rPr>
          <w:rFonts w:ascii="Times New Roman" w:eastAsia="Times New Roman" w:hAnsi="Times New Roman" w:cs="Times New Roman"/>
        </w:rPr>
        <w:t xml:space="preserve">Physical neighborhood and social environment, beliefs about sleep, sleep hygiene behaviors, and sleep quality among African Americans. </w:t>
      </w:r>
      <w:r w:rsidRPr="1DF1AF2A">
        <w:rPr>
          <w:rFonts w:ascii="Times New Roman" w:eastAsia="Times New Roman" w:hAnsi="Times New Roman" w:cs="Times New Roman"/>
          <w:i/>
          <w:iCs/>
        </w:rPr>
        <w:t>Journal of the National Sleep Foundation, 4</w:t>
      </w:r>
      <w:r w:rsidRPr="1DF1AF2A">
        <w:rPr>
          <w:rFonts w:ascii="Times New Roman" w:eastAsia="Times New Roman" w:hAnsi="Times New Roman" w:cs="Times New Roman"/>
        </w:rPr>
        <w:t xml:space="preserve">(3), 258-264. </w:t>
      </w:r>
      <w:hyperlink r:id="rId28">
        <w:r w:rsidRPr="1DF1AF2A">
          <w:rPr>
            <w:rStyle w:val="Hyperlink"/>
            <w:rFonts w:ascii="Times New Roman" w:eastAsia="Times New Roman" w:hAnsi="Times New Roman" w:cs="Times New Roman"/>
            <w:color w:val="auto"/>
          </w:rPr>
          <w:t>https://www.sleephealthjournal.org/article/S2352-7218(18)30041-X/fulltext</w:t>
        </w:r>
      </w:hyperlink>
    </w:p>
    <w:p w14:paraId="1EFDA55B" w14:textId="58DF4CDF" w:rsidR="3038369D" w:rsidRDefault="3038369D" w:rsidP="1DF1AF2A">
      <w:pPr>
        <w:pStyle w:val="ListParagraph"/>
        <w:numPr>
          <w:ilvl w:val="0"/>
          <w:numId w:val="12"/>
        </w:numPr>
        <w:spacing w:after="0" w:line="278" w:lineRule="auto"/>
        <w:rPr>
          <w:rFonts w:ascii="Times New Roman" w:eastAsia="Times New Roman" w:hAnsi="Times New Roman" w:cs="Times New Roman"/>
          <w:u w:val="single"/>
        </w:rPr>
      </w:pPr>
      <w:r w:rsidRPr="1DF1AF2A">
        <w:rPr>
          <w:rFonts w:ascii="Times New Roman" w:eastAsia="Times New Roman" w:hAnsi="Times New Roman" w:cs="Times New Roman"/>
        </w:rPr>
        <w:lastRenderedPageBreak/>
        <w:t xml:space="preserve">NIH. (2022, March 24). </w:t>
      </w:r>
      <w:r w:rsidRPr="1DF1AF2A">
        <w:rPr>
          <w:rFonts w:ascii="Times New Roman" w:eastAsia="Times New Roman" w:hAnsi="Times New Roman" w:cs="Times New Roman"/>
          <w:i/>
          <w:iCs/>
        </w:rPr>
        <w:t xml:space="preserve">What are sleep deprivation and deficiency? </w:t>
      </w:r>
      <w:hyperlink r:id="rId29">
        <w:r w:rsidRPr="1DF1AF2A">
          <w:rPr>
            <w:rStyle w:val="Hyperlink"/>
            <w:rFonts w:ascii="Times New Roman" w:eastAsia="Times New Roman" w:hAnsi="Times New Roman" w:cs="Times New Roman"/>
            <w:color w:val="auto"/>
          </w:rPr>
          <w:t>https://www.nhlbi.nih.gov/health/sleep-deprivation</w:t>
        </w:r>
      </w:hyperlink>
    </w:p>
    <w:p w14:paraId="6FB81803" w14:textId="16DAB956" w:rsidR="3038369D" w:rsidRDefault="3038369D" w:rsidP="1DF1AF2A">
      <w:pPr>
        <w:pStyle w:val="ListParagraph"/>
        <w:numPr>
          <w:ilvl w:val="0"/>
          <w:numId w:val="12"/>
        </w:numPr>
        <w:spacing w:after="0" w:line="278" w:lineRule="auto"/>
        <w:rPr>
          <w:rFonts w:ascii="Times New Roman" w:eastAsia="Times New Roman" w:hAnsi="Times New Roman" w:cs="Times New Roman"/>
          <w:u w:val="single"/>
        </w:rPr>
      </w:pPr>
      <w:r w:rsidRPr="1DF1AF2A">
        <w:rPr>
          <w:rFonts w:ascii="Times New Roman" w:eastAsia="Times New Roman" w:hAnsi="Times New Roman" w:cs="Times New Roman"/>
        </w:rPr>
        <w:t xml:space="preserve">Reitman, E. (2022, April 7). </w:t>
      </w:r>
      <w:r w:rsidRPr="1DF1AF2A">
        <w:rPr>
          <w:rFonts w:ascii="Times New Roman" w:eastAsia="Times New Roman" w:hAnsi="Times New Roman" w:cs="Times New Roman"/>
          <w:i/>
          <w:iCs/>
        </w:rPr>
        <w:t xml:space="preserve">Yale study finds persistent racial and ethnic disparities in sleep duration. </w:t>
      </w:r>
      <w:r w:rsidRPr="1DF1AF2A">
        <w:rPr>
          <w:rFonts w:ascii="Times New Roman" w:eastAsia="Times New Roman" w:hAnsi="Times New Roman" w:cs="Times New Roman"/>
        </w:rPr>
        <w:t xml:space="preserve">Yale News. </w:t>
      </w:r>
      <w:hyperlink r:id="rId30">
        <w:r w:rsidRPr="1DF1AF2A">
          <w:rPr>
            <w:rStyle w:val="Hyperlink"/>
            <w:rFonts w:ascii="Times New Roman" w:eastAsia="Times New Roman" w:hAnsi="Times New Roman" w:cs="Times New Roman"/>
            <w:color w:val="auto"/>
          </w:rPr>
          <w:t>https://news.yale.edu/2022/04/07/yale-study-finds-persistent-racial-and-ethnic-disparities-sleep-duration</w:t>
        </w:r>
      </w:hyperlink>
    </w:p>
    <w:p w14:paraId="29C85884" w14:textId="3ED3FCFC" w:rsidR="57525CB2" w:rsidRDefault="57525CB2" w:rsidP="1DF1AF2A">
      <w:pPr>
        <w:pStyle w:val="ListParagraph"/>
        <w:numPr>
          <w:ilvl w:val="0"/>
          <w:numId w:val="12"/>
        </w:numPr>
        <w:spacing w:after="0" w:line="278" w:lineRule="auto"/>
        <w:rPr>
          <w:rFonts w:ascii="Times New Roman" w:eastAsia="Times New Roman" w:hAnsi="Times New Roman" w:cs="Times New Roman"/>
        </w:rPr>
      </w:pPr>
      <w:r w:rsidRPr="1DF1AF2A">
        <w:rPr>
          <w:rFonts w:ascii="Times New Roman" w:eastAsia="Times New Roman" w:hAnsi="Times New Roman" w:cs="Times New Roman"/>
        </w:rPr>
        <w:t>Robbins R., Jean-Louis G., Gallagher R. A., Hale L., Branas C. C., Gooneratne N., Alfonso-Miller P., Perlis M.,</w:t>
      </w:r>
      <w:r w:rsidR="2ED2F215" w:rsidRPr="1DF1AF2A">
        <w:rPr>
          <w:rFonts w:ascii="Times New Roman" w:eastAsia="Times New Roman" w:hAnsi="Times New Roman" w:cs="Times New Roman"/>
        </w:rPr>
        <w:t xml:space="preserve"> &amp;</w:t>
      </w:r>
      <w:r w:rsidRPr="1DF1AF2A">
        <w:rPr>
          <w:rFonts w:ascii="Times New Roman" w:eastAsia="Times New Roman" w:hAnsi="Times New Roman" w:cs="Times New Roman"/>
        </w:rPr>
        <w:t xml:space="preserve"> Gradner </w:t>
      </w:r>
      <w:r w:rsidR="195B07E4" w:rsidRPr="1DF1AF2A">
        <w:rPr>
          <w:rFonts w:ascii="Times New Roman" w:eastAsia="Times New Roman" w:hAnsi="Times New Roman" w:cs="Times New Roman"/>
        </w:rPr>
        <w:t xml:space="preserve">M. A. (2019, August). Examining social capital in relation to sleep duration, insomnia, and daytime sleepiness. </w:t>
      </w:r>
      <w:r w:rsidR="195B07E4" w:rsidRPr="1DF1AF2A">
        <w:rPr>
          <w:rFonts w:ascii="Times New Roman" w:eastAsia="Times New Roman" w:hAnsi="Times New Roman" w:cs="Times New Roman"/>
          <w:i/>
          <w:iCs/>
        </w:rPr>
        <w:t>Journal o</w:t>
      </w:r>
      <w:r w:rsidR="033D7496" w:rsidRPr="1DF1AF2A">
        <w:rPr>
          <w:rFonts w:ascii="Times New Roman" w:eastAsia="Times New Roman" w:hAnsi="Times New Roman" w:cs="Times New Roman"/>
          <w:i/>
          <w:iCs/>
        </w:rPr>
        <w:t xml:space="preserve">f Sleep Medicine, 60, </w:t>
      </w:r>
      <w:r w:rsidR="033D7496" w:rsidRPr="1DF1AF2A">
        <w:rPr>
          <w:rFonts w:ascii="Times New Roman" w:eastAsia="Times New Roman" w:hAnsi="Times New Roman" w:cs="Times New Roman"/>
        </w:rPr>
        <w:t xml:space="preserve">165-172. </w:t>
      </w:r>
      <w:hyperlink r:id="rId31">
        <w:r w:rsidR="08895C80" w:rsidRPr="1DF1AF2A">
          <w:rPr>
            <w:rStyle w:val="Hyperlink"/>
            <w:rFonts w:ascii="Times New Roman" w:eastAsia="Times New Roman" w:hAnsi="Times New Roman" w:cs="Times New Roman"/>
            <w:color w:val="auto"/>
            <w:u w:val="none"/>
          </w:rPr>
          <w:t>https://doi.org/10.1016/j.sleep.2019.03.019.</w:t>
        </w:r>
      </w:hyperlink>
      <w:r w:rsidR="08895C80" w:rsidRPr="1DF1AF2A">
        <w:rPr>
          <w:rFonts w:ascii="Times New Roman" w:eastAsia="Times New Roman" w:hAnsi="Times New Roman" w:cs="Times New Roman"/>
        </w:rPr>
        <w:t xml:space="preserve"> </w:t>
      </w:r>
    </w:p>
    <w:p w14:paraId="1E4DAFFD" w14:textId="62D55851" w:rsidR="3038369D" w:rsidRDefault="3038369D" w:rsidP="1DF1AF2A">
      <w:pPr>
        <w:pStyle w:val="ListParagraph"/>
        <w:numPr>
          <w:ilvl w:val="0"/>
          <w:numId w:val="12"/>
        </w:numPr>
        <w:spacing w:after="0" w:line="278" w:lineRule="auto"/>
        <w:rPr>
          <w:rFonts w:ascii="Times New Roman" w:eastAsia="Times New Roman" w:hAnsi="Times New Roman" w:cs="Times New Roman"/>
        </w:rPr>
      </w:pPr>
      <w:r w:rsidRPr="1DF1AF2A">
        <w:rPr>
          <w:rFonts w:ascii="Times New Roman" w:eastAsia="Times New Roman" w:hAnsi="Times New Roman" w:cs="Times New Roman"/>
        </w:rPr>
        <w:t xml:space="preserve">Sandoiu, A. (2022, December 21). </w:t>
      </w:r>
      <w:r w:rsidRPr="1DF1AF2A">
        <w:rPr>
          <w:rFonts w:ascii="Times New Roman" w:eastAsia="Times New Roman" w:hAnsi="Times New Roman" w:cs="Times New Roman"/>
          <w:i/>
          <w:iCs/>
        </w:rPr>
        <w:t xml:space="preserve">Do Black Americans get less sleep than white Americans? </w:t>
      </w:r>
      <w:r w:rsidRPr="1DF1AF2A">
        <w:rPr>
          <w:rFonts w:ascii="Times New Roman" w:eastAsia="Times New Roman" w:hAnsi="Times New Roman" w:cs="Times New Roman"/>
        </w:rPr>
        <w:t xml:space="preserve">Medical News Today. </w:t>
      </w:r>
      <w:hyperlink r:id="rId32">
        <w:r w:rsidRPr="1DF1AF2A">
          <w:rPr>
            <w:rStyle w:val="Hyperlink"/>
            <w:rFonts w:ascii="Times New Roman" w:eastAsia="Times New Roman" w:hAnsi="Times New Roman" w:cs="Times New Roman"/>
            <w:color w:val="auto"/>
          </w:rPr>
          <w:t>https://www.medicalnewstoday.com/articles/do-black-americans-get-less-sleep-than-white-americans</w:t>
        </w:r>
      </w:hyperlink>
      <w:r w:rsidRPr="1DF1AF2A">
        <w:rPr>
          <w:rFonts w:ascii="Times New Roman" w:eastAsia="Times New Roman" w:hAnsi="Times New Roman" w:cs="Times New Roman"/>
        </w:rPr>
        <w:t xml:space="preserve"> </w:t>
      </w:r>
    </w:p>
    <w:p w14:paraId="57C640A1" w14:textId="40EFAAF5" w:rsidR="00113182" w:rsidRDefault="00113182" w:rsidP="1DF1AF2A">
      <w:pPr>
        <w:pStyle w:val="ListParagraph"/>
        <w:numPr>
          <w:ilvl w:val="0"/>
          <w:numId w:val="12"/>
        </w:numPr>
        <w:spacing w:after="0" w:line="278" w:lineRule="auto"/>
        <w:rPr>
          <w:rFonts w:ascii="Times New Roman" w:eastAsia="Times New Roman" w:hAnsi="Times New Roman" w:cs="Times New Roman"/>
        </w:rPr>
      </w:pPr>
      <w:r>
        <w:rPr>
          <w:rFonts w:ascii="Times New Roman" w:eastAsia="Times New Roman" w:hAnsi="Times New Roman" w:cs="Times New Roman"/>
        </w:rPr>
        <w:t xml:space="preserve">Suni, Eric. (2025, July 10). </w:t>
      </w:r>
      <w:r>
        <w:rPr>
          <w:rFonts w:ascii="Times New Roman" w:eastAsia="Times New Roman" w:hAnsi="Times New Roman" w:cs="Times New Roman"/>
          <w:i/>
          <w:iCs/>
        </w:rPr>
        <w:t xml:space="preserve">What’s the connection between race and sleep disorders? </w:t>
      </w:r>
      <w:r>
        <w:rPr>
          <w:rFonts w:ascii="Times New Roman" w:eastAsia="Times New Roman" w:hAnsi="Times New Roman" w:cs="Times New Roman"/>
        </w:rPr>
        <w:t xml:space="preserve">Sleep Foundation. </w:t>
      </w:r>
      <w:hyperlink r:id="rId33" w:history="1">
        <w:r w:rsidRPr="0087228A">
          <w:rPr>
            <w:rStyle w:val="Hyperlink"/>
            <w:rFonts w:ascii="Times New Roman" w:eastAsia="Times New Roman" w:hAnsi="Times New Roman" w:cs="Times New Roman"/>
          </w:rPr>
          <w:t>https://www.sleepfoundation.org/how-sleep-works/whats-connection-between-race-and-sleep-disorders</w:t>
        </w:r>
      </w:hyperlink>
      <w:r>
        <w:rPr>
          <w:rFonts w:ascii="Times New Roman" w:eastAsia="Times New Roman" w:hAnsi="Times New Roman" w:cs="Times New Roman"/>
        </w:rPr>
        <w:t xml:space="preserve">. </w:t>
      </w:r>
    </w:p>
    <w:p w14:paraId="0C0CC1C7" w14:textId="464E4E9B" w:rsidR="3038369D" w:rsidRPr="007834CA" w:rsidRDefault="3038369D" w:rsidP="1DF1AF2A">
      <w:pPr>
        <w:pStyle w:val="ListParagraph"/>
        <w:numPr>
          <w:ilvl w:val="0"/>
          <w:numId w:val="12"/>
        </w:numPr>
        <w:spacing w:after="0" w:line="278" w:lineRule="auto"/>
        <w:rPr>
          <w:rFonts w:ascii="Times New Roman" w:eastAsia="Times New Roman" w:hAnsi="Times New Roman" w:cs="Times New Roman"/>
          <w:u w:val="single"/>
        </w:rPr>
      </w:pPr>
      <w:r w:rsidRPr="1DF1AF2A">
        <w:rPr>
          <w:rFonts w:ascii="Times New Roman" w:eastAsia="Times New Roman" w:hAnsi="Times New Roman" w:cs="Times New Roman"/>
        </w:rPr>
        <w:t xml:space="preserve">Turner A.D., Lim A.S., Leurgans S.E., Bennett D.A., Buchman A.S., &amp; Barnes L.L. (2016). Self-reported sleep in older African Americans and White Americans. </w:t>
      </w:r>
      <w:r w:rsidRPr="1DF1AF2A">
        <w:rPr>
          <w:rFonts w:ascii="Times New Roman" w:eastAsia="Times New Roman" w:hAnsi="Times New Roman" w:cs="Times New Roman"/>
          <w:i/>
          <w:iCs/>
        </w:rPr>
        <w:t>Journal of Ethnicity &amp; Disease, 26</w:t>
      </w:r>
      <w:r w:rsidRPr="1DF1AF2A">
        <w:rPr>
          <w:rFonts w:ascii="Times New Roman" w:eastAsia="Times New Roman" w:hAnsi="Times New Roman" w:cs="Times New Roman"/>
        </w:rPr>
        <w:t xml:space="preserve">(4), 521-528. </w:t>
      </w:r>
      <w:hyperlink r:id="rId34">
        <w:r w:rsidRPr="1DF1AF2A">
          <w:rPr>
            <w:rStyle w:val="Hyperlink"/>
            <w:rFonts w:ascii="Times New Roman" w:eastAsia="Times New Roman" w:hAnsi="Times New Roman" w:cs="Times New Roman"/>
            <w:color w:val="auto"/>
          </w:rPr>
          <w:t>10.18865/ed.26.4.521</w:t>
        </w:r>
      </w:hyperlink>
    </w:p>
    <w:p w14:paraId="55D5D818" w14:textId="6B7AFDBE" w:rsidR="007834CA" w:rsidRPr="007834CA" w:rsidRDefault="007834CA" w:rsidP="1DF1AF2A">
      <w:pPr>
        <w:pStyle w:val="ListParagraph"/>
        <w:numPr>
          <w:ilvl w:val="0"/>
          <w:numId w:val="12"/>
        </w:numPr>
        <w:spacing w:after="0" w:line="278" w:lineRule="auto"/>
        <w:rPr>
          <w:rFonts w:ascii="Times New Roman" w:eastAsia="Times New Roman" w:hAnsi="Times New Roman" w:cs="Times New Roman"/>
          <w:u w:val="single"/>
        </w:rPr>
      </w:pPr>
      <w:r w:rsidRPr="007834CA">
        <w:rPr>
          <w:rFonts w:ascii="Times New Roman" w:hAnsi="Times New Roman" w:cs="Times New Roman"/>
        </w:rPr>
        <w:t>Troxel W. M., Haas A., Ghosh-</w:t>
      </w:r>
      <w:proofErr w:type="spellStart"/>
      <w:r w:rsidRPr="007834CA">
        <w:rPr>
          <w:rFonts w:ascii="Times New Roman" w:hAnsi="Times New Roman" w:cs="Times New Roman"/>
        </w:rPr>
        <w:t>Dastidar</w:t>
      </w:r>
      <w:proofErr w:type="spellEnd"/>
      <w:r w:rsidRPr="007834CA">
        <w:rPr>
          <w:rFonts w:ascii="Times New Roman" w:hAnsi="Times New Roman" w:cs="Times New Roman"/>
        </w:rPr>
        <w:t xml:space="preserve"> B., Rosso A. L., Hale L., Buman M. P., &amp; Dubowitz T. (2025, August). Sustained impacts of neighborhood investments on sleep health over a 5-year period: Insights from a natural experiment in two urban neighborhoods in the United States. </w:t>
      </w:r>
      <w:r w:rsidRPr="007834CA">
        <w:rPr>
          <w:rFonts w:ascii="Times New Roman" w:hAnsi="Times New Roman" w:cs="Times New Roman"/>
          <w:i/>
          <w:iCs/>
        </w:rPr>
        <w:t>Journal of Sleep Health, 11</w:t>
      </w:r>
      <w:r w:rsidRPr="007834CA">
        <w:rPr>
          <w:rFonts w:ascii="Times New Roman" w:hAnsi="Times New Roman" w:cs="Times New Roman"/>
        </w:rPr>
        <w:t xml:space="preserve">(4), 529-535. </w:t>
      </w:r>
      <w:hyperlink r:id="rId35" w:history="1">
        <w:r w:rsidRPr="007834CA">
          <w:rPr>
            <w:rFonts w:ascii="Times New Roman" w:hAnsi="Times New Roman" w:cs="Times New Roman"/>
          </w:rPr>
          <w:t>https://doi.org/10.1016/j.sleh.2025.03.009</w:t>
        </w:r>
      </w:hyperlink>
      <w:r w:rsidRPr="007834CA">
        <w:rPr>
          <w:rFonts w:ascii="Times New Roman" w:hAnsi="Times New Roman" w:cs="Times New Roman"/>
        </w:rPr>
        <w:t>.</w:t>
      </w:r>
      <w:r>
        <w:rPr>
          <w:rFonts w:ascii="Times New Roman" w:hAnsi="Times New Roman" w:cs="Times New Roman"/>
        </w:rPr>
        <w:t xml:space="preserve"> </w:t>
      </w:r>
    </w:p>
    <w:p w14:paraId="19C41ADB" w14:textId="419D8DA0" w:rsidR="3038369D" w:rsidRPr="00A04464" w:rsidRDefault="3038369D" w:rsidP="1DF1AF2A">
      <w:pPr>
        <w:pStyle w:val="ListParagraph"/>
        <w:numPr>
          <w:ilvl w:val="0"/>
          <w:numId w:val="12"/>
        </w:numPr>
        <w:spacing w:after="0" w:line="278" w:lineRule="auto"/>
        <w:rPr>
          <w:rFonts w:ascii="Times New Roman" w:eastAsia="Times New Roman" w:hAnsi="Times New Roman" w:cs="Times New Roman"/>
          <w:u w:val="single"/>
        </w:rPr>
      </w:pPr>
      <w:r w:rsidRPr="1DF1AF2A">
        <w:rPr>
          <w:rFonts w:ascii="Times New Roman" w:eastAsia="Times New Roman" w:hAnsi="Times New Roman" w:cs="Times New Roman"/>
        </w:rPr>
        <w:t xml:space="preserve">Van Dyke M. E., Vaccarino V., Quyyumi A. A., &amp; Lewis. T. T. (2016) Socioeconomic status discrimination is associated with poor sleep in </w:t>
      </w:r>
      <w:r w:rsidR="00B10211" w:rsidRPr="1DF1AF2A">
        <w:rPr>
          <w:rFonts w:ascii="Times New Roman" w:eastAsia="Times New Roman" w:hAnsi="Times New Roman" w:cs="Times New Roman"/>
        </w:rPr>
        <w:t>African Americans</w:t>
      </w:r>
      <w:r w:rsidRPr="1DF1AF2A">
        <w:rPr>
          <w:rFonts w:ascii="Times New Roman" w:eastAsia="Times New Roman" w:hAnsi="Times New Roman" w:cs="Times New Roman"/>
        </w:rPr>
        <w:t xml:space="preserve">, but not Whites. </w:t>
      </w:r>
      <w:r w:rsidRPr="1DF1AF2A">
        <w:rPr>
          <w:rFonts w:ascii="Times New Roman" w:eastAsia="Times New Roman" w:hAnsi="Times New Roman" w:cs="Times New Roman"/>
          <w:i/>
          <w:iCs/>
        </w:rPr>
        <w:t xml:space="preserve">Journal of Social Science &amp; Medicine, 153, </w:t>
      </w:r>
      <w:r w:rsidRPr="1DF1AF2A">
        <w:rPr>
          <w:rFonts w:ascii="Times New Roman" w:eastAsia="Times New Roman" w:hAnsi="Times New Roman" w:cs="Times New Roman"/>
        </w:rPr>
        <w:t xml:space="preserve">141-147. </w:t>
      </w:r>
      <w:hyperlink r:id="rId36">
        <w:r w:rsidRPr="1DF1AF2A">
          <w:rPr>
            <w:rStyle w:val="Hyperlink"/>
            <w:rFonts w:ascii="Times New Roman" w:eastAsia="Times New Roman" w:hAnsi="Times New Roman" w:cs="Times New Roman"/>
            <w:color w:val="auto"/>
          </w:rPr>
          <w:t>10.1016/j.socscimed.2016.02.012</w:t>
        </w:r>
      </w:hyperlink>
    </w:p>
    <w:p w14:paraId="384F1379" w14:textId="296C8A5A" w:rsidR="00A04464" w:rsidRPr="00A04464" w:rsidRDefault="00A04464" w:rsidP="1DF1AF2A">
      <w:pPr>
        <w:pStyle w:val="ListParagraph"/>
        <w:numPr>
          <w:ilvl w:val="0"/>
          <w:numId w:val="12"/>
        </w:numPr>
        <w:spacing w:after="0" w:line="278" w:lineRule="auto"/>
        <w:rPr>
          <w:rFonts w:ascii="Times New Roman" w:eastAsia="Times New Roman" w:hAnsi="Times New Roman" w:cs="Times New Roman"/>
          <w:u w:val="single"/>
        </w:rPr>
      </w:pPr>
      <w:r w:rsidRPr="00A04464">
        <w:rPr>
          <w:rFonts w:ascii="Times New Roman" w:hAnsi="Times New Roman" w:cs="Times New Roman"/>
        </w:rPr>
        <w:t xml:space="preserve">Volpe V. V., Collins A., Zhou E. S., Bernard D. L., &amp; Smith N. A. (2024, September). Online and offline gendered racial microaggressions and sleep quality for Black women. </w:t>
      </w:r>
      <w:r w:rsidRPr="00A04464">
        <w:rPr>
          <w:rFonts w:ascii="Times New Roman" w:hAnsi="Times New Roman" w:cs="Times New Roman"/>
          <w:i/>
          <w:iCs/>
        </w:rPr>
        <w:t>Journal of Health Psychology, 44</w:t>
      </w:r>
      <w:r w:rsidRPr="00A04464">
        <w:rPr>
          <w:rFonts w:ascii="Times New Roman" w:hAnsi="Times New Roman" w:cs="Times New Roman"/>
        </w:rPr>
        <w:t xml:space="preserve">(1), 35-43. </w:t>
      </w:r>
      <w:hyperlink r:id="rId37" w:history="1">
        <w:r w:rsidRPr="00A04464">
          <w:rPr>
            <w:rFonts w:ascii="Times New Roman" w:hAnsi="Times New Roman" w:cs="Times New Roman"/>
          </w:rPr>
          <w:t>https://doi.org/10.1037/hea0001408</w:t>
        </w:r>
      </w:hyperlink>
      <w:r w:rsidRPr="00A04464">
        <w:rPr>
          <w:rFonts w:ascii="Times New Roman" w:hAnsi="Times New Roman" w:cs="Times New Roman"/>
        </w:rPr>
        <w:t>.</w:t>
      </w:r>
    </w:p>
    <w:p w14:paraId="1A6A383A" w14:textId="77777777" w:rsidR="00A04464" w:rsidRPr="00A04464" w:rsidRDefault="3038369D" w:rsidP="00A04464">
      <w:pPr>
        <w:pStyle w:val="ListParagraph"/>
        <w:numPr>
          <w:ilvl w:val="0"/>
          <w:numId w:val="12"/>
        </w:numPr>
        <w:spacing w:after="0" w:line="278" w:lineRule="auto"/>
        <w:rPr>
          <w:rFonts w:ascii="Times New Roman" w:eastAsia="Times New Roman" w:hAnsi="Times New Roman" w:cs="Times New Roman"/>
          <w:u w:val="single"/>
        </w:rPr>
      </w:pPr>
      <w:r w:rsidRPr="1DF1AF2A">
        <w:rPr>
          <w:rFonts w:ascii="Times New Roman" w:eastAsia="Times New Roman" w:hAnsi="Times New Roman" w:cs="Times New Roman"/>
        </w:rPr>
        <w:t xml:space="preserve">Watson S. &amp; Cherney K. (2025, May 1). </w:t>
      </w:r>
      <w:r w:rsidRPr="1DF1AF2A">
        <w:rPr>
          <w:rFonts w:ascii="Times New Roman" w:eastAsia="Times New Roman" w:hAnsi="Times New Roman" w:cs="Times New Roman"/>
          <w:i/>
          <w:iCs/>
        </w:rPr>
        <w:t xml:space="preserve">The effects of sleep deprivation on your body. </w:t>
      </w:r>
      <w:r w:rsidRPr="1DF1AF2A">
        <w:rPr>
          <w:rFonts w:ascii="Times New Roman" w:eastAsia="Times New Roman" w:hAnsi="Times New Roman" w:cs="Times New Roman"/>
        </w:rPr>
        <w:t xml:space="preserve">Healthline. </w:t>
      </w:r>
      <w:hyperlink r:id="rId38">
        <w:r w:rsidRPr="1DF1AF2A">
          <w:rPr>
            <w:rStyle w:val="Hyperlink"/>
            <w:rFonts w:ascii="Times New Roman" w:eastAsia="Times New Roman" w:hAnsi="Times New Roman" w:cs="Times New Roman"/>
            <w:color w:val="auto"/>
          </w:rPr>
          <w:t>https://www.healthline.com/health/sleep-deprivation/effects-on-body</w:t>
        </w:r>
      </w:hyperlink>
    </w:p>
    <w:p w14:paraId="0CFDF128" w14:textId="492442B6" w:rsidR="65DC7B9E" w:rsidRPr="00A04464" w:rsidRDefault="65DC7B9E" w:rsidP="00A04464">
      <w:pPr>
        <w:pStyle w:val="ListParagraph"/>
        <w:numPr>
          <w:ilvl w:val="0"/>
          <w:numId w:val="12"/>
        </w:numPr>
        <w:spacing w:after="0" w:line="278" w:lineRule="auto"/>
        <w:rPr>
          <w:rFonts w:ascii="Times New Roman" w:eastAsia="Times New Roman" w:hAnsi="Times New Roman" w:cs="Times New Roman"/>
          <w:u w:val="single"/>
        </w:rPr>
      </w:pPr>
      <w:r w:rsidRPr="00A04464">
        <w:rPr>
          <w:rFonts w:ascii="Times New Roman" w:eastAsia="Times New Roman" w:hAnsi="Times New Roman" w:cs="Times New Roman"/>
        </w:rPr>
        <w:t xml:space="preserve">Wilson E. J., Primgaard A. </w:t>
      </w:r>
      <w:bookmarkStart w:id="20" w:name="_Int_v5uDRBSW"/>
      <w:r w:rsidRPr="00A04464">
        <w:rPr>
          <w:rFonts w:ascii="Times New Roman" w:eastAsia="Times New Roman" w:hAnsi="Times New Roman" w:cs="Times New Roman"/>
        </w:rPr>
        <w:t>R.,</w:t>
      </w:r>
      <w:bookmarkEnd w:id="20"/>
      <w:r w:rsidRPr="00A04464">
        <w:rPr>
          <w:rFonts w:ascii="Times New Roman" w:eastAsia="Times New Roman" w:hAnsi="Times New Roman" w:cs="Times New Roman"/>
        </w:rPr>
        <w:t xml:space="preserve"> Hambrick E. P., Marszalek J. M., </w:t>
      </w:r>
      <w:r w:rsidR="52DEA4E3" w:rsidRPr="00A04464">
        <w:rPr>
          <w:rFonts w:ascii="Times New Roman" w:eastAsia="Times New Roman" w:hAnsi="Times New Roman" w:cs="Times New Roman"/>
        </w:rPr>
        <w:t xml:space="preserve">Berkley-Patton J., Nilson J. E. (2024, June). Rumination mediates associations between microaggressions and sleep quality in Black Americans: </w:t>
      </w:r>
      <w:r w:rsidR="668F15DE" w:rsidRPr="00A04464">
        <w:rPr>
          <w:rFonts w:ascii="Times New Roman" w:eastAsia="Times New Roman" w:hAnsi="Times New Roman" w:cs="Times New Roman"/>
        </w:rPr>
        <w:t xml:space="preserve">the toll of racial microstressors. </w:t>
      </w:r>
      <w:r w:rsidR="668F15DE" w:rsidRPr="00A04464">
        <w:rPr>
          <w:rFonts w:ascii="Times New Roman" w:eastAsia="Times New Roman" w:hAnsi="Times New Roman" w:cs="Times New Roman"/>
          <w:i/>
          <w:iCs/>
        </w:rPr>
        <w:t>Journal of Behavioral Medicine</w:t>
      </w:r>
      <w:r w:rsidR="00A04464">
        <w:rPr>
          <w:rFonts w:ascii="Times New Roman" w:eastAsia="Times New Roman" w:hAnsi="Times New Roman" w:cs="Times New Roman"/>
          <w:i/>
          <w:iCs/>
        </w:rPr>
        <w:t>, 47</w:t>
      </w:r>
      <w:r w:rsidR="00A04464">
        <w:rPr>
          <w:rFonts w:ascii="Times New Roman" w:eastAsia="Times New Roman" w:hAnsi="Times New Roman" w:cs="Times New Roman"/>
        </w:rPr>
        <w:t>(3), 515-530</w:t>
      </w:r>
      <w:r w:rsidR="668F15DE" w:rsidRPr="00A04464">
        <w:rPr>
          <w:rFonts w:ascii="Times New Roman" w:eastAsia="Times New Roman" w:hAnsi="Times New Roman" w:cs="Times New Roman"/>
          <w:i/>
          <w:iCs/>
        </w:rPr>
        <w:t>.</w:t>
      </w:r>
      <w:r w:rsidR="00A04464" w:rsidRPr="00A04464">
        <w:rPr>
          <w:rFonts w:ascii="Times New Roman" w:eastAsia="Times New Roman" w:hAnsi="Times New Roman" w:cs="Times New Roman"/>
        </w:rPr>
        <w:t>10.1007/s10865-023-00464-0</w:t>
      </w:r>
      <w:r w:rsidR="00A04464">
        <w:rPr>
          <w:rFonts w:ascii="Times New Roman" w:eastAsia="Times New Roman" w:hAnsi="Times New Roman" w:cs="Times New Roman"/>
        </w:rPr>
        <w:t xml:space="preserve">. </w:t>
      </w:r>
    </w:p>
    <w:p w14:paraId="6A32BDF2" w14:textId="2BA570AE" w:rsidR="3038369D" w:rsidRDefault="3038369D" w:rsidP="1DF1AF2A">
      <w:pPr>
        <w:pStyle w:val="ListParagraph"/>
        <w:numPr>
          <w:ilvl w:val="0"/>
          <w:numId w:val="12"/>
        </w:numPr>
        <w:spacing w:after="0" w:line="278" w:lineRule="auto"/>
        <w:rPr>
          <w:rFonts w:ascii="Times New Roman" w:eastAsia="Times New Roman" w:hAnsi="Times New Roman" w:cs="Times New Roman"/>
          <w:u w:val="single"/>
        </w:rPr>
      </w:pPr>
      <w:r w:rsidRPr="1DF1AF2A">
        <w:rPr>
          <w:rFonts w:ascii="Times New Roman" w:eastAsia="Times New Roman" w:hAnsi="Times New Roman" w:cs="Times New Roman"/>
        </w:rPr>
        <w:t xml:space="preserve">Wu I. H., Nguyen N., Balachandran D. D., Lu Q., &amp; McNeill L. H. (2019). Sleep and obesity: the mediating role of health behaviors among African Americans. </w:t>
      </w:r>
      <w:r w:rsidRPr="1DF1AF2A">
        <w:rPr>
          <w:rFonts w:ascii="Times New Roman" w:eastAsia="Times New Roman" w:hAnsi="Times New Roman" w:cs="Times New Roman"/>
          <w:i/>
          <w:iCs/>
        </w:rPr>
        <w:t>Journal of the National Sleep Foundation, 5</w:t>
      </w:r>
      <w:r w:rsidRPr="1DF1AF2A">
        <w:rPr>
          <w:rFonts w:ascii="Times New Roman" w:eastAsia="Times New Roman" w:hAnsi="Times New Roman" w:cs="Times New Roman"/>
        </w:rPr>
        <w:t xml:space="preserve">(2), 193-200. </w:t>
      </w:r>
      <w:hyperlink r:id="rId39">
        <w:r w:rsidRPr="1DF1AF2A">
          <w:rPr>
            <w:rStyle w:val="Hyperlink"/>
            <w:rFonts w:ascii="Times New Roman" w:eastAsia="Times New Roman" w:hAnsi="Times New Roman" w:cs="Times New Roman"/>
            <w:color w:val="auto"/>
          </w:rPr>
          <w:t>https://www.sleephealthjournal.org/article/S2352-7218(18)30248-1/fulltext</w:t>
        </w:r>
      </w:hyperlink>
    </w:p>
    <w:p w14:paraId="60D127C6" w14:textId="7304E9F1" w:rsidR="1DF1AF2A" w:rsidRDefault="1DF1AF2A" w:rsidP="1DF1AF2A">
      <w:pPr>
        <w:pStyle w:val="ListParagraph"/>
        <w:rPr>
          <w:rFonts w:ascii="Times New Roman" w:eastAsia="Times New Roman" w:hAnsi="Times New Roman" w:cs="Times New Roman"/>
          <w:b/>
          <w:bCs/>
        </w:rPr>
      </w:pPr>
    </w:p>
    <w:p w14:paraId="09A0939F" w14:textId="77777777" w:rsidR="00A04464" w:rsidRDefault="00A04464" w:rsidP="1DF1AF2A">
      <w:pPr>
        <w:pStyle w:val="ListParagraph"/>
        <w:rPr>
          <w:rFonts w:ascii="Times New Roman" w:eastAsia="Times New Roman" w:hAnsi="Times New Roman" w:cs="Times New Roman"/>
          <w:b/>
          <w:bCs/>
        </w:rPr>
      </w:pPr>
    </w:p>
    <w:p w14:paraId="2DF39555" w14:textId="77777777" w:rsidR="00A04464" w:rsidRDefault="00A04464" w:rsidP="1DF1AF2A">
      <w:pPr>
        <w:pStyle w:val="ListParagraph"/>
        <w:rPr>
          <w:rFonts w:ascii="Times New Roman" w:eastAsia="Times New Roman" w:hAnsi="Times New Roman" w:cs="Times New Roman"/>
          <w:b/>
          <w:bCs/>
        </w:rPr>
      </w:pPr>
    </w:p>
    <w:p w14:paraId="4FD1F92D" w14:textId="0A56788D" w:rsidR="1DF1AF2A" w:rsidRDefault="1DF1AF2A" w:rsidP="1DF1AF2A">
      <w:pPr>
        <w:pStyle w:val="ListParagraph"/>
        <w:rPr>
          <w:rFonts w:ascii="Times New Roman" w:eastAsia="Times New Roman" w:hAnsi="Times New Roman" w:cs="Times New Roman"/>
          <w:b/>
          <w:bCs/>
        </w:rPr>
      </w:pPr>
    </w:p>
    <w:p w14:paraId="06165B5A" w14:textId="2F94CDAD" w:rsidR="1DF1AF2A" w:rsidRDefault="1DF1AF2A" w:rsidP="1DF1AF2A">
      <w:pPr>
        <w:pStyle w:val="ListParagraph"/>
        <w:rPr>
          <w:rFonts w:ascii="Times New Roman" w:eastAsia="Times New Roman" w:hAnsi="Times New Roman" w:cs="Times New Roman"/>
        </w:rPr>
      </w:pPr>
    </w:p>
    <w:sectPr w:rsidR="1DF1AF2A" w:rsidSect="003E3632">
      <w:headerReference w:type="default" r:id="rId40"/>
      <w:footerReference w:type="even" r:id="rId41"/>
      <w:footerReference w:type="default" r:id="rId42"/>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8802AC" w14:textId="77777777" w:rsidR="0033573B" w:rsidRDefault="0033573B" w:rsidP="00180326">
      <w:pPr>
        <w:spacing w:after="0" w:line="240" w:lineRule="auto"/>
      </w:pPr>
      <w:r>
        <w:separator/>
      </w:r>
    </w:p>
  </w:endnote>
  <w:endnote w:type="continuationSeparator" w:id="0">
    <w:p w14:paraId="36EED8D0" w14:textId="77777777" w:rsidR="0033573B" w:rsidRDefault="0033573B" w:rsidP="001803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82599725"/>
      <w:docPartObj>
        <w:docPartGallery w:val="Page Numbers (Bottom of Page)"/>
        <w:docPartUnique/>
      </w:docPartObj>
    </w:sdtPr>
    <w:sdtContent>
      <w:p w14:paraId="4752223C" w14:textId="2F2ADC2F" w:rsidR="00D871BA" w:rsidRDefault="00D871BA" w:rsidP="0087228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20C20875" w14:textId="77777777" w:rsidR="00D871BA" w:rsidRDefault="00D871BA" w:rsidP="00D871B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rPr>
      <w:id w:val="-1999875606"/>
      <w:docPartObj>
        <w:docPartGallery w:val="Page Numbers (Bottom of Page)"/>
        <w:docPartUnique/>
      </w:docPartObj>
    </w:sdtPr>
    <w:sdtContent>
      <w:p w14:paraId="45A36947" w14:textId="69D9B55D" w:rsidR="00D871BA" w:rsidRPr="003E3632" w:rsidRDefault="00D871BA" w:rsidP="0087228A">
        <w:pPr>
          <w:pStyle w:val="Footer"/>
          <w:framePr w:wrap="none" w:vAnchor="text" w:hAnchor="margin" w:xAlign="right" w:y="1"/>
          <w:rPr>
            <w:rStyle w:val="PageNumber"/>
            <w:rFonts w:ascii="Times New Roman" w:hAnsi="Times New Roman" w:cs="Times New Roman"/>
          </w:rPr>
        </w:pPr>
        <w:r w:rsidRPr="003E3632">
          <w:rPr>
            <w:rStyle w:val="PageNumber"/>
            <w:rFonts w:ascii="Times New Roman" w:hAnsi="Times New Roman" w:cs="Times New Roman"/>
          </w:rPr>
          <w:fldChar w:fldCharType="begin"/>
        </w:r>
        <w:r w:rsidRPr="003E3632">
          <w:rPr>
            <w:rStyle w:val="PageNumber"/>
            <w:rFonts w:ascii="Times New Roman" w:hAnsi="Times New Roman" w:cs="Times New Roman"/>
          </w:rPr>
          <w:instrText xml:space="preserve"> PAGE </w:instrText>
        </w:r>
        <w:r w:rsidRPr="003E3632">
          <w:rPr>
            <w:rStyle w:val="PageNumber"/>
            <w:rFonts w:ascii="Times New Roman" w:hAnsi="Times New Roman" w:cs="Times New Roman"/>
          </w:rPr>
          <w:fldChar w:fldCharType="separate"/>
        </w:r>
        <w:r w:rsidRPr="003E3632">
          <w:rPr>
            <w:rStyle w:val="PageNumber"/>
            <w:rFonts w:ascii="Times New Roman" w:hAnsi="Times New Roman" w:cs="Times New Roman"/>
            <w:noProof/>
          </w:rPr>
          <w:t>2</w:t>
        </w:r>
        <w:r w:rsidRPr="003E3632">
          <w:rPr>
            <w:rStyle w:val="PageNumber"/>
            <w:rFonts w:ascii="Times New Roman" w:hAnsi="Times New Roman" w:cs="Times New Roman"/>
          </w:rPr>
          <w:fldChar w:fldCharType="end"/>
        </w:r>
      </w:p>
    </w:sdtContent>
  </w:sdt>
  <w:p w14:paraId="50010FDC" w14:textId="77777777" w:rsidR="00D871BA" w:rsidRDefault="00D871BA" w:rsidP="00D871BA">
    <w:pPr>
      <w:pStyle w:val="Footer"/>
      <w:ind w:right="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47F938" w14:textId="77777777" w:rsidR="0033573B" w:rsidRDefault="0033573B" w:rsidP="00180326">
      <w:pPr>
        <w:spacing w:after="0" w:line="240" w:lineRule="auto"/>
      </w:pPr>
      <w:r>
        <w:separator/>
      </w:r>
    </w:p>
  </w:footnote>
  <w:footnote w:type="continuationSeparator" w:id="0">
    <w:p w14:paraId="233159EB" w14:textId="77777777" w:rsidR="0033573B" w:rsidRDefault="0033573B" w:rsidP="001803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A2832" w14:textId="0E2B89E1" w:rsidR="0084286A" w:rsidRPr="0084286A" w:rsidRDefault="0084286A">
    <w:pPr>
      <w:pStyle w:val="Header"/>
      <w:rPr>
        <w:rFonts w:ascii="Times New Roman" w:hAnsi="Times New Roman" w:cs="Times New Roman"/>
      </w:rPr>
    </w:pPr>
    <w:r>
      <w:rPr>
        <w:rFonts w:ascii="Times New Roman" w:hAnsi="Times New Roman" w:cs="Times New Roman"/>
      </w:rPr>
      <w:t>FACTORS INFLUECNING SLEEP DISPARITIES IN AFRICAN AMERICANS</w:t>
    </w:r>
  </w:p>
  <w:p w14:paraId="75640D85" w14:textId="77777777" w:rsidR="0084286A" w:rsidRDefault="0084286A">
    <w:pPr>
      <w:pStyle w:val="Header"/>
    </w:pPr>
  </w:p>
</w:hdr>
</file>

<file path=word/intelligence2.xml><?xml version="1.0" encoding="utf-8"?>
<int2:intelligence xmlns:int2="http://schemas.microsoft.com/office/intelligence/2020/intelligence" xmlns:oel="http://schemas.microsoft.com/office/2019/extlst">
  <int2:observations>
    <int2:textHash int2:hashCode="j4uTLVcMnLPOKS" int2:id="pFIPr6cz">
      <int2:state int2:value="Rejected" int2:type="spell"/>
    </int2:textHash>
    <int2:textHash int2:hashCode="kK5M+C5WDJmRmi" int2:id="zGCfWbex">
      <int2:state int2:value="Rejected" int2:type="spell"/>
    </int2:textHash>
    <int2:textHash int2:hashCode="JYeMvDhGQcHVz1" int2:id="of5pinsm">
      <int2:state int2:value="Rejected" int2:type="spell"/>
    </int2:textHash>
    <int2:textHash int2:hashCode="li9JgsrBZp3P5V" int2:id="yi2MKqc1">
      <int2:state int2:value="Rejected" int2:type="spell"/>
    </int2:textHash>
    <int2:bookmark int2:bookmarkName="_Int_imsNNSvV" int2:invalidationBookmarkName="" int2:hashCode="2e5yrJ1f3cRWpA" int2:id="K5YwrNvs">
      <int2:state int2:value="Rejected" int2:type="gram"/>
    </int2:bookmark>
    <int2:bookmark int2:bookmarkName="_Int_ZLT2yfpO" int2:invalidationBookmarkName="" int2:hashCode="2e5yrJ1f3cRWpA" int2:id="SABf14qs">
      <int2:state int2:value="Rejected" int2:type="gram"/>
    </int2:bookmark>
    <int2:bookmark int2:bookmarkName="_Int_drT3dK06" int2:invalidationBookmarkName="" int2:hashCode="LHvxt3eFm3Fkex" int2:id="v1JvhQZa">
      <int2:state int2:value="Rejected" int2:type="gram"/>
    </int2:bookmark>
    <int2:bookmark int2:bookmarkName="_Int_2K5qVwwm" int2:invalidationBookmarkName="" int2:hashCode="ne9RS7B0IACDlR" int2:id="fdayaUsq">
      <int2:state int2:value="Rejected" int2:type="gram"/>
    </int2:bookmark>
    <int2:bookmark int2:bookmarkName="_Int_2sI9H5At" int2:invalidationBookmarkName="" int2:hashCode="wlQ//zv6bxRMLw" int2:id="DgEPIx2d">
      <int2:state int2:value="Rejected" int2:type="gram"/>
    </int2:bookmark>
    <int2:bookmark int2:bookmarkName="_Int_v5uDRBSW" int2:invalidationBookmarkName="" int2:hashCode="tp31yOKqzCGqym" int2:id="LdzFOmiT">
      <int2:state int2:value="Rejected" int2:type="gram"/>
    </int2:bookmark>
    <int2:bookmark int2:bookmarkName="_Int_8vZhRoLO" int2:invalidationBookmarkName="" int2:hashCode="YyB0Wy6o5EoqAo" int2:id="SZ1D6nya">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DFC0B"/>
    <w:multiLevelType w:val="hybridMultilevel"/>
    <w:tmpl w:val="907E94AC"/>
    <w:lvl w:ilvl="0" w:tplc="177AE6EC">
      <w:start w:val="1"/>
      <w:numFmt w:val="lowerLetter"/>
      <w:lvlText w:val="%1."/>
      <w:lvlJc w:val="left"/>
      <w:pPr>
        <w:ind w:left="720" w:hanging="360"/>
      </w:pPr>
    </w:lvl>
    <w:lvl w:ilvl="1" w:tplc="84BCA296">
      <w:start w:val="1"/>
      <w:numFmt w:val="lowerLetter"/>
      <w:lvlText w:val="%2."/>
      <w:lvlJc w:val="left"/>
      <w:pPr>
        <w:ind w:left="1440" w:hanging="360"/>
      </w:pPr>
    </w:lvl>
    <w:lvl w:ilvl="2" w:tplc="C602C6BE">
      <w:start w:val="1"/>
      <w:numFmt w:val="lowerRoman"/>
      <w:lvlText w:val="%3."/>
      <w:lvlJc w:val="right"/>
      <w:pPr>
        <w:ind w:left="2160" w:hanging="180"/>
      </w:pPr>
    </w:lvl>
    <w:lvl w:ilvl="3" w:tplc="DF26795E">
      <w:start w:val="1"/>
      <w:numFmt w:val="decimal"/>
      <w:lvlText w:val="%4."/>
      <w:lvlJc w:val="left"/>
      <w:pPr>
        <w:ind w:left="2880" w:hanging="360"/>
      </w:pPr>
    </w:lvl>
    <w:lvl w:ilvl="4" w:tplc="99364B08">
      <w:start w:val="1"/>
      <w:numFmt w:val="lowerLetter"/>
      <w:lvlText w:val="%5."/>
      <w:lvlJc w:val="left"/>
      <w:pPr>
        <w:ind w:left="3600" w:hanging="360"/>
      </w:pPr>
    </w:lvl>
    <w:lvl w:ilvl="5" w:tplc="F766BD84">
      <w:start w:val="1"/>
      <w:numFmt w:val="lowerRoman"/>
      <w:lvlText w:val="%6."/>
      <w:lvlJc w:val="right"/>
      <w:pPr>
        <w:ind w:left="4320" w:hanging="180"/>
      </w:pPr>
    </w:lvl>
    <w:lvl w:ilvl="6" w:tplc="214A9EA2">
      <w:start w:val="1"/>
      <w:numFmt w:val="decimal"/>
      <w:lvlText w:val="%7."/>
      <w:lvlJc w:val="left"/>
      <w:pPr>
        <w:ind w:left="5040" w:hanging="360"/>
      </w:pPr>
    </w:lvl>
    <w:lvl w:ilvl="7" w:tplc="1F3EFB08">
      <w:start w:val="1"/>
      <w:numFmt w:val="lowerLetter"/>
      <w:lvlText w:val="%8."/>
      <w:lvlJc w:val="left"/>
      <w:pPr>
        <w:ind w:left="5760" w:hanging="360"/>
      </w:pPr>
    </w:lvl>
    <w:lvl w:ilvl="8" w:tplc="1390D3E6">
      <w:start w:val="1"/>
      <w:numFmt w:val="lowerRoman"/>
      <w:lvlText w:val="%9."/>
      <w:lvlJc w:val="right"/>
      <w:pPr>
        <w:ind w:left="6480" w:hanging="180"/>
      </w:pPr>
    </w:lvl>
  </w:abstractNum>
  <w:abstractNum w:abstractNumId="1" w15:restartNumberingAfterBreak="0">
    <w:nsid w:val="05696A73"/>
    <w:multiLevelType w:val="hybridMultilevel"/>
    <w:tmpl w:val="241CBA8C"/>
    <w:lvl w:ilvl="0" w:tplc="21EE2F7A">
      <w:start w:val="1"/>
      <w:numFmt w:val="lowerLetter"/>
      <w:lvlText w:val="%1."/>
      <w:lvlJc w:val="left"/>
      <w:pPr>
        <w:ind w:left="720" w:hanging="360"/>
      </w:pPr>
    </w:lvl>
    <w:lvl w:ilvl="1" w:tplc="C6D0CA78">
      <w:start w:val="1"/>
      <w:numFmt w:val="lowerLetter"/>
      <w:lvlText w:val="%2."/>
      <w:lvlJc w:val="left"/>
      <w:pPr>
        <w:ind w:left="1800" w:hanging="360"/>
      </w:pPr>
    </w:lvl>
    <w:lvl w:ilvl="2" w:tplc="F55EBFF4">
      <w:start w:val="1"/>
      <w:numFmt w:val="lowerRoman"/>
      <w:lvlText w:val="%3."/>
      <w:lvlJc w:val="right"/>
      <w:pPr>
        <w:ind w:left="2520" w:hanging="180"/>
      </w:pPr>
    </w:lvl>
    <w:lvl w:ilvl="3" w:tplc="8AB6F404">
      <w:start w:val="1"/>
      <w:numFmt w:val="decimal"/>
      <w:lvlText w:val="%4."/>
      <w:lvlJc w:val="left"/>
      <w:pPr>
        <w:ind w:left="3240" w:hanging="360"/>
      </w:pPr>
    </w:lvl>
    <w:lvl w:ilvl="4" w:tplc="03B215C0">
      <w:start w:val="1"/>
      <w:numFmt w:val="lowerLetter"/>
      <w:lvlText w:val="%5."/>
      <w:lvlJc w:val="left"/>
      <w:pPr>
        <w:ind w:left="3960" w:hanging="360"/>
      </w:pPr>
    </w:lvl>
    <w:lvl w:ilvl="5" w:tplc="B93CB278">
      <w:start w:val="1"/>
      <w:numFmt w:val="lowerRoman"/>
      <w:lvlText w:val="%6."/>
      <w:lvlJc w:val="right"/>
      <w:pPr>
        <w:ind w:left="4680" w:hanging="180"/>
      </w:pPr>
    </w:lvl>
    <w:lvl w:ilvl="6" w:tplc="58DEA1E6">
      <w:start w:val="1"/>
      <w:numFmt w:val="decimal"/>
      <w:lvlText w:val="%7."/>
      <w:lvlJc w:val="left"/>
      <w:pPr>
        <w:ind w:left="5400" w:hanging="360"/>
      </w:pPr>
    </w:lvl>
    <w:lvl w:ilvl="7" w:tplc="8346B30E">
      <w:start w:val="1"/>
      <w:numFmt w:val="lowerLetter"/>
      <w:lvlText w:val="%8."/>
      <w:lvlJc w:val="left"/>
      <w:pPr>
        <w:ind w:left="6120" w:hanging="360"/>
      </w:pPr>
    </w:lvl>
    <w:lvl w:ilvl="8" w:tplc="CCD49BA6">
      <w:start w:val="1"/>
      <w:numFmt w:val="lowerRoman"/>
      <w:lvlText w:val="%9."/>
      <w:lvlJc w:val="right"/>
      <w:pPr>
        <w:ind w:left="6840" w:hanging="180"/>
      </w:pPr>
    </w:lvl>
  </w:abstractNum>
  <w:abstractNum w:abstractNumId="2" w15:restartNumberingAfterBreak="0">
    <w:nsid w:val="088D7A00"/>
    <w:multiLevelType w:val="hybridMultilevel"/>
    <w:tmpl w:val="BD6ED47E"/>
    <w:lvl w:ilvl="0" w:tplc="812E5300">
      <w:start w:val="1"/>
      <w:numFmt w:val="lowerLetter"/>
      <w:lvlText w:val="%1."/>
      <w:lvlJc w:val="left"/>
      <w:pPr>
        <w:ind w:left="720" w:hanging="360"/>
      </w:pPr>
    </w:lvl>
    <w:lvl w:ilvl="1" w:tplc="B98E2320">
      <w:start w:val="1"/>
      <w:numFmt w:val="lowerLetter"/>
      <w:lvlText w:val="%2."/>
      <w:lvlJc w:val="left"/>
      <w:pPr>
        <w:ind w:left="1440" w:hanging="360"/>
      </w:pPr>
    </w:lvl>
    <w:lvl w:ilvl="2" w:tplc="07BC2B9C">
      <w:start w:val="1"/>
      <w:numFmt w:val="lowerRoman"/>
      <w:lvlText w:val="%3."/>
      <w:lvlJc w:val="right"/>
      <w:pPr>
        <w:ind w:left="2160" w:hanging="180"/>
      </w:pPr>
    </w:lvl>
    <w:lvl w:ilvl="3" w:tplc="5072B4AA">
      <w:start w:val="1"/>
      <w:numFmt w:val="decimal"/>
      <w:lvlText w:val="%4."/>
      <w:lvlJc w:val="left"/>
      <w:pPr>
        <w:ind w:left="2880" w:hanging="360"/>
      </w:pPr>
    </w:lvl>
    <w:lvl w:ilvl="4" w:tplc="5B8A2676">
      <w:start w:val="1"/>
      <w:numFmt w:val="lowerLetter"/>
      <w:lvlText w:val="%5."/>
      <w:lvlJc w:val="left"/>
      <w:pPr>
        <w:ind w:left="3600" w:hanging="360"/>
      </w:pPr>
    </w:lvl>
    <w:lvl w:ilvl="5" w:tplc="05B40C08">
      <w:start w:val="1"/>
      <w:numFmt w:val="lowerRoman"/>
      <w:lvlText w:val="%6."/>
      <w:lvlJc w:val="right"/>
      <w:pPr>
        <w:ind w:left="4320" w:hanging="180"/>
      </w:pPr>
    </w:lvl>
    <w:lvl w:ilvl="6" w:tplc="E698DCCE">
      <w:start w:val="1"/>
      <w:numFmt w:val="decimal"/>
      <w:lvlText w:val="%7."/>
      <w:lvlJc w:val="left"/>
      <w:pPr>
        <w:ind w:left="5040" w:hanging="360"/>
      </w:pPr>
    </w:lvl>
    <w:lvl w:ilvl="7" w:tplc="491C09FC">
      <w:start w:val="1"/>
      <w:numFmt w:val="lowerLetter"/>
      <w:lvlText w:val="%8."/>
      <w:lvlJc w:val="left"/>
      <w:pPr>
        <w:ind w:left="5760" w:hanging="360"/>
      </w:pPr>
    </w:lvl>
    <w:lvl w:ilvl="8" w:tplc="62E66F22">
      <w:start w:val="1"/>
      <w:numFmt w:val="lowerRoman"/>
      <w:lvlText w:val="%9."/>
      <w:lvlJc w:val="right"/>
      <w:pPr>
        <w:ind w:left="6480" w:hanging="180"/>
      </w:pPr>
    </w:lvl>
  </w:abstractNum>
  <w:abstractNum w:abstractNumId="3" w15:restartNumberingAfterBreak="0">
    <w:nsid w:val="0B2AF02E"/>
    <w:multiLevelType w:val="hybridMultilevel"/>
    <w:tmpl w:val="0AA00A54"/>
    <w:lvl w:ilvl="0" w:tplc="96FA7DF8">
      <w:start w:val="1"/>
      <w:numFmt w:val="lowerLetter"/>
      <w:lvlText w:val="%1."/>
      <w:lvlJc w:val="left"/>
      <w:pPr>
        <w:ind w:left="720" w:hanging="360"/>
      </w:pPr>
    </w:lvl>
    <w:lvl w:ilvl="1" w:tplc="F95AAA28">
      <w:start w:val="1"/>
      <w:numFmt w:val="lowerLetter"/>
      <w:lvlText w:val="%2."/>
      <w:lvlJc w:val="left"/>
      <w:pPr>
        <w:ind w:left="1440" w:hanging="360"/>
      </w:pPr>
    </w:lvl>
    <w:lvl w:ilvl="2" w:tplc="31B8C222">
      <w:start w:val="1"/>
      <w:numFmt w:val="lowerRoman"/>
      <w:lvlText w:val="%3."/>
      <w:lvlJc w:val="right"/>
      <w:pPr>
        <w:ind w:left="2160" w:hanging="180"/>
      </w:pPr>
    </w:lvl>
    <w:lvl w:ilvl="3" w:tplc="48461F44">
      <w:start w:val="1"/>
      <w:numFmt w:val="decimal"/>
      <w:lvlText w:val="%4."/>
      <w:lvlJc w:val="left"/>
      <w:pPr>
        <w:ind w:left="2880" w:hanging="360"/>
      </w:pPr>
    </w:lvl>
    <w:lvl w:ilvl="4" w:tplc="D646D9B6">
      <w:start w:val="1"/>
      <w:numFmt w:val="lowerLetter"/>
      <w:lvlText w:val="%5."/>
      <w:lvlJc w:val="left"/>
      <w:pPr>
        <w:ind w:left="3600" w:hanging="360"/>
      </w:pPr>
    </w:lvl>
    <w:lvl w:ilvl="5" w:tplc="A9BC2EE4">
      <w:start w:val="1"/>
      <w:numFmt w:val="lowerRoman"/>
      <w:lvlText w:val="%6."/>
      <w:lvlJc w:val="right"/>
      <w:pPr>
        <w:ind w:left="4320" w:hanging="180"/>
      </w:pPr>
    </w:lvl>
    <w:lvl w:ilvl="6" w:tplc="511618E0">
      <w:start w:val="1"/>
      <w:numFmt w:val="decimal"/>
      <w:lvlText w:val="%7."/>
      <w:lvlJc w:val="left"/>
      <w:pPr>
        <w:ind w:left="5040" w:hanging="360"/>
      </w:pPr>
    </w:lvl>
    <w:lvl w:ilvl="7" w:tplc="A4F85F52">
      <w:start w:val="1"/>
      <w:numFmt w:val="lowerLetter"/>
      <w:lvlText w:val="%8."/>
      <w:lvlJc w:val="left"/>
      <w:pPr>
        <w:ind w:left="5760" w:hanging="360"/>
      </w:pPr>
    </w:lvl>
    <w:lvl w:ilvl="8" w:tplc="51A23630">
      <w:start w:val="1"/>
      <w:numFmt w:val="lowerRoman"/>
      <w:lvlText w:val="%9."/>
      <w:lvlJc w:val="right"/>
      <w:pPr>
        <w:ind w:left="6480" w:hanging="180"/>
      </w:pPr>
    </w:lvl>
  </w:abstractNum>
  <w:abstractNum w:abstractNumId="4" w15:restartNumberingAfterBreak="0">
    <w:nsid w:val="0F4793BD"/>
    <w:multiLevelType w:val="hybridMultilevel"/>
    <w:tmpl w:val="B2167ABE"/>
    <w:lvl w:ilvl="0" w:tplc="5B149A3E">
      <w:start w:val="1"/>
      <w:numFmt w:val="lowerLetter"/>
      <w:lvlText w:val="%1."/>
      <w:lvlJc w:val="left"/>
      <w:pPr>
        <w:ind w:left="720" w:hanging="360"/>
      </w:pPr>
    </w:lvl>
    <w:lvl w:ilvl="1" w:tplc="B19ADE6E">
      <w:start w:val="1"/>
      <w:numFmt w:val="lowerLetter"/>
      <w:lvlText w:val="%2."/>
      <w:lvlJc w:val="left"/>
      <w:pPr>
        <w:ind w:left="1440" w:hanging="360"/>
      </w:pPr>
    </w:lvl>
    <w:lvl w:ilvl="2" w:tplc="DEFADBC0">
      <w:start w:val="1"/>
      <w:numFmt w:val="lowerRoman"/>
      <w:lvlText w:val="%3."/>
      <w:lvlJc w:val="right"/>
      <w:pPr>
        <w:ind w:left="2160" w:hanging="180"/>
      </w:pPr>
    </w:lvl>
    <w:lvl w:ilvl="3" w:tplc="DD161288">
      <w:start w:val="1"/>
      <w:numFmt w:val="decimal"/>
      <w:lvlText w:val="%4."/>
      <w:lvlJc w:val="left"/>
      <w:pPr>
        <w:ind w:left="2880" w:hanging="360"/>
      </w:pPr>
    </w:lvl>
    <w:lvl w:ilvl="4" w:tplc="68CE1718">
      <w:start w:val="1"/>
      <w:numFmt w:val="lowerLetter"/>
      <w:lvlText w:val="%5."/>
      <w:lvlJc w:val="left"/>
      <w:pPr>
        <w:ind w:left="3600" w:hanging="360"/>
      </w:pPr>
    </w:lvl>
    <w:lvl w:ilvl="5" w:tplc="597C4EAC">
      <w:start w:val="1"/>
      <w:numFmt w:val="lowerRoman"/>
      <w:lvlText w:val="%6."/>
      <w:lvlJc w:val="right"/>
      <w:pPr>
        <w:ind w:left="4320" w:hanging="180"/>
      </w:pPr>
    </w:lvl>
    <w:lvl w:ilvl="6" w:tplc="8D90587E">
      <w:start w:val="1"/>
      <w:numFmt w:val="decimal"/>
      <w:lvlText w:val="%7."/>
      <w:lvlJc w:val="left"/>
      <w:pPr>
        <w:ind w:left="5040" w:hanging="360"/>
      </w:pPr>
    </w:lvl>
    <w:lvl w:ilvl="7" w:tplc="2F5AFAC8">
      <w:start w:val="1"/>
      <w:numFmt w:val="lowerLetter"/>
      <w:lvlText w:val="%8."/>
      <w:lvlJc w:val="left"/>
      <w:pPr>
        <w:ind w:left="5760" w:hanging="360"/>
      </w:pPr>
    </w:lvl>
    <w:lvl w:ilvl="8" w:tplc="6B10D2D6">
      <w:start w:val="1"/>
      <w:numFmt w:val="lowerRoman"/>
      <w:lvlText w:val="%9."/>
      <w:lvlJc w:val="right"/>
      <w:pPr>
        <w:ind w:left="6480" w:hanging="180"/>
      </w:pPr>
    </w:lvl>
  </w:abstractNum>
  <w:abstractNum w:abstractNumId="5" w15:restartNumberingAfterBreak="0">
    <w:nsid w:val="1D4F20C2"/>
    <w:multiLevelType w:val="hybridMultilevel"/>
    <w:tmpl w:val="9468C80C"/>
    <w:lvl w:ilvl="0" w:tplc="F8E2BF5C">
      <w:start w:val="1"/>
      <w:numFmt w:val="lowerLetter"/>
      <w:lvlText w:val="%1."/>
      <w:lvlJc w:val="left"/>
      <w:pPr>
        <w:ind w:left="720" w:hanging="360"/>
      </w:pPr>
    </w:lvl>
    <w:lvl w:ilvl="1" w:tplc="E0104420">
      <w:start w:val="1"/>
      <w:numFmt w:val="lowerLetter"/>
      <w:lvlText w:val="%2."/>
      <w:lvlJc w:val="left"/>
      <w:pPr>
        <w:ind w:left="1440" w:hanging="360"/>
      </w:pPr>
    </w:lvl>
    <w:lvl w:ilvl="2" w:tplc="D9C04804">
      <w:start w:val="1"/>
      <w:numFmt w:val="lowerRoman"/>
      <w:lvlText w:val="%3."/>
      <w:lvlJc w:val="right"/>
      <w:pPr>
        <w:ind w:left="2160" w:hanging="180"/>
      </w:pPr>
    </w:lvl>
    <w:lvl w:ilvl="3" w:tplc="13C4C8CE">
      <w:start w:val="1"/>
      <w:numFmt w:val="decimal"/>
      <w:lvlText w:val="%4."/>
      <w:lvlJc w:val="left"/>
      <w:pPr>
        <w:ind w:left="2880" w:hanging="360"/>
      </w:pPr>
    </w:lvl>
    <w:lvl w:ilvl="4" w:tplc="FC0E446C">
      <w:start w:val="1"/>
      <w:numFmt w:val="lowerLetter"/>
      <w:lvlText w:val="%5."/>
      <w:lvlJc w:val="left"/>
      <w:pPr>
        <w:ind w:left="3600" w:hanging="360"/>
      </w:pPr>
    </w:lvl>
    <w:lvl w:ilvl="5" w:tplc="73CE3F58">
      <w:start w:val="1"/>
      <w:numFmt w:val="lowerRoman"/>
      <w:lvlText w:val="%6."/>
      <w:lvlJc w:val="right"/>
      <w:pPr>
        <w:ind w:left="4320" w:hanging="180"/>
      </w:pPr>
    </w:lvl>
    <w:lvl w:ilvl="6" w:tplc="63FC4294">
      <w:start w:val="1"/>
      <w:numFmt w:val="decimal"/>
      <w:lvlText w:val="%7."/>
      <w:lvlJc w:val="left"/>
      <w:pPr>
        <w:ind w:left="5040" w:hanging="360"/>
      </w:pPr>
    </w:lvl>
    <w:lvl w:ilvl="7" w:tplc="819CA73C">
      <w:start w:val="1"/>
      <w:numFmt w:val="lowerLetter"/>
      <w:lvlText w:val="%8."/>
      <w:lvlJc w:val="left"/>
      <w:pPr>
        <w:ind w:left="5760" w:hanging="360"/>
      </w:pPr>
    </w:lvl>
    <w:lvl w:ilvl="8" w:tplc="5402516A">
      <w:start w:val="1"/>
      <w:numFmt w:val="lowerRoman"/>
      <w:lvlText w:val="%9."/>
      <w:lvlJc w:val="right"/>
      <w:pPr>
        <w:ind w:left="6480" w:hanging="180"/>
      </w:pPr>
    </w:lvl>
  </w:abstractNum>
  <w:abstractNum w:abstractNumId="6" w15:restartNumberingAfterBreak="0">
    <w:nsid w:val="3B57DC24"/>
    <w:multiLevelType w:val="hybridMultilevel"/>
    <w:tmpl w:val="C11A9732"/>
    <w:lvl w:ilvl="0" w:tplc="D08C37F0">
      <w:start w:val="1"/>
      <w:numFmt w:val="lowerLetter"/>
      <w:lvlText w:val="%1."/>
      <w:lvlJc w:val="left"/>
      <w:pPr>
        <w:ind w:left="720" w:hanging="360"/>
      </w:pPr>
    </w:lvl>
    <w:lvl w:ilvl="1" w:tplc="50240412">
      <w:start w:val="1"/>
      <w:numFmt w:val="lowerLetter"/>
      <w:lvlText w:val="%2."/>
      <w:lvlJc w:val="left"/>
      <w:pPr>
        <w:ind w:left="1440" w:hanging="360"/>
      </w:pPr>
    </w:lvl>
    <w:lvl w:ilvl="2" w:tplc="61543090">
      <w:start w:val="1"/>
      <w:numFmt w:val="lowerRoman"/>
      <w:lvlText w:val="%3."/>
      <w:lvlJc w:val="right"/>
      <w:pPr>
        <w:ind w:left="2160" w:hanging="180"/>
      </w:pPr>
    </w:lvl>
    <w:lvl w:ilvl="3" w:tplc="6B7A8E50">
      <w:start w:val="1"/>
      <w:numFmt w:val="decimal"/>
      <w:lvlText w:val="%4."/>
      <w:lvlJc w:val="left"/>
      <w:pPr>
        <w:ind w:left="2880" w:hanging="360"/>
      </w:pPr>
    </w:lvl>
    <w:lvl w:ilvl="4" w:tplc="206C21D0">
      <w:start w:val="1"/>
      <w:numFmt w:val="lowerLetter"/>
      <w:lvlText w:val="%5."/>
      <w:lvlJc w:val="left"/>
      <w:pPr>
        <w:ind w:left="3600" w:hanging="360"/>
      </w:pPr>
    </w:lvl>
    <w:lvl w:ilvl="5" w:tplc="A7F62E8C">
      <w:start w:val="1"/>
      <w:numFmt w:val="lowerRoman"/>
      <w:lvlText w:val="%6."/>
      <w:lvlJc w:val="right"/>
      <w:pPr>
        <w:ind w:left="4320" w:hanging="180"/>
      </w:pPr>
    </w:lvl>
    <w:lvl w:ilvl="6" w:tplc="415E3226">
      <w:start w:val="1"/>
      <w:numFmt w:val="decimal"/>
      <w:lvlText w:val="%7."/>
      <w:lvlJc w:val="left"/>
      <w:pPr>
        <w:ind w:left="5040" w:hanging="360"/>
      </w:pPr>
    </w:lvl>
    <w:lvl w:ilvl="7" w:tplc="556C9950">
      <w:start w:val="1"/>
      <w:numFmt w:val="lowerLetter"/>
      <w:lvlText w:val="%8."/>
      <w:lvlJc w:val="left"/>
      <w:pPr>
        <w:ind w:left="5760" w:hanging="360"/>
      </w:pPr>
    </w:lvl>
    <w:lvl w:ilvl="8" w:tplc="4094F8D8">
      <w:start w:val="1"/>
      <w:numFmt w:val="lowerRoman"/>
      <w:lvlText w:val="%9."/>
      <w:lvlJc w:val="right"/>
      <w:pPr>
        <w:ind w:left="6480" w:hanging="180"/>
      </w:pPr>
    </w:lvl>
  </w:abstractNum>
  <w:abstractNum w:abstractNumId="7" w15:restartNumberingAfterBreak="0">
    <w:nsid w:val="3FF1265C"/>
    <w:multiLevelType w:val="hybridMultilevel"/>
    <w:tmpl w:val="06DA299C"/>
    <w:lvl w:ilvl="0" w:tplc="CBF62BCE">
      <w:start w:val="1"/>
      <w:numFmt w:val="lowerLetter"/>
      <w:lvlText w:val="%1."/>
      <w:lvlJc w:val="left"/>
      <w:pPr>
        <w:ind w:left="720" w:hanging="360"/>
      </w:pPr>
    </w:lvl>
    <w:lvl w:ilvl="1" w:tplc="F4481058">
      <w:start w:val="1"/>
      <w:numFmt w:val="lowerLetter"/>
      <w:lvlText w:val="%2."/>
      <w:lvlJc w:val="left"/>
      <w:pPr>
        <w:ind w:left="1440" w:hanging="360"/>
      </w:pPr>
    </w:lvl>
    <w:lvl w:ilvl="2" w:tplc="5D1C980C">
      <w:start w:val="1"/>
      <w:numFmt w:val="lowerRoman"/>
      <w:lvlText w:val="%3."/>
      <w:lvlJc w:val="right"/>
      <w:pPr>
        <w:ind w:left="2160" w:hanging="180"/>
      </w:pPr>
    </w:lvl>
    <w:lvl w:ilvl="3" w:tplc="742C296A">
      <w:start w:val="1"/>
      <w:numFmt w:val="decimal"/>
      <w:lvlText w:val="%4."/>
      <w:lvlJc w:val="left"/>
      <w:pPr>
        <w:ind w:left="2880" w:hanging="360"/>
      </w:pPr>
    </w:lvl>
    <w:lvl w:ilvl="4" w:tplc="1F6CF362">
      <w:start w:val="1"/>
      <w:numFmt w:val="lowerLetter"/>
      <w:lvlText w:val="%5."/>
      <w:lvlJc w:val="left"/>
      <w:pPr>
        <w:ind w:left="3600" w:hanging="360"/>
      </w:pPr>
    </w:lvl>
    <w:lvl w:ilvl="5" w:tplc="A4E6AAFA">
      <w:start w:val="1"/>
      <w:numFmt w:val="lowerRoman"/>
      <w:lvlText w:val="%6."/>
      <w:lvlJc w:val="right"/>
      <w:pPr>
        <w:ind w:left="4320" w:hanging="180"/>
      </w:pPr>
    </w:lvl>
    <w:lvl w:ilvl="6" w:tplc="D31A1FDC">
      <w:start w:val="1"/>
      <w:numFmt w:val="decimal"/>
      <w:lvlText w:val="%7."/>
      <w:lvlJc w:val="left"/>
      <w:pPr>
        <w:ind w:left="5040" w:hanging="360"/>
      </w:pPr>
    </w:lvl>
    <w:lvl w:ilvl="7" w:tplc="A6C8BF26">
      <w:start w:val="1"/>
      <w:numFmt w:val="lowerLetter"/>
      <w:lvlText w:val="%8."/>
      <w:lvlJc w:val="left"/>
      <w:pPr>
        <w:ind w:left="5760" w:hanging="360"/>
      </w:pPr>
    </w:lvl>
    <w:lvl w:ilvl="8" w:tplc="918645BA">
      <w:start w:val="1"/>
      <w:numFmt w:val="lowerRoman"/>
      <w:lvlText w:val="%9."/>
      <w:lvlJc w:val="right"/>
      <w:pPr>
        <w:ind w:left="6480" w:hanging="180"/>
      </w:pPr>
    </w:lvl>
  </w:abstractNum>
  <w:abstractNum w:abstractNumId="8" w15:restartNumberingAfterBreak="0">
    <w:nsid w:val="4C9B3BE0"/>
    <w:multiLevelType w:val="hybridMultilevel"/>
    <w:tmpl w:val="66B45DAA"/>
    <w:lvl w:ilvl="0" w:tplc="A15A7700">
      <w:start w:val="1"/>
      <w:numFmt w:val="decimal"/>
      <w:lvlText w:val="%1."/>
      <w:lvlJc w:val="left"/>
      <w:pPr>
        <w:ind w:left="720" w:hanging="360"/>
      </w:pPr>
    </w:lvl>
    <w:lvl w:ilvl="1" w:tplc="CB6A4986">
      <w:start w:val="1"/>
      <w:numFmt w:val="lowerLetter"/>
      <w:lvlText w:val="%2."/>
      <w:lvlJc w:val="left"/>
      <w:pPr>
        <w:ind w:left="1440" w:hanging="360"/>
      </w:pPr>
    </w:lvl>
    <w:lvl w:ilvl="2" w:tplc="E65C132C">
      <w:start w:val="1"/>
      <w:numFmt w:val="lowerRoman"/>
      <w:lvlText w:val="%3."/>
      <w:lvlJc w:val="right"/>
      <w:pPr>
        <w:ind w:left="2160" w:hanging="180"/>
      </w:pPr>
    </w:lvl>
    <w:lvl w:ilvl="3" w:tplc="00423C42">
      <w:start w:val="1"/>
      <w:numFmt w:val="decimal"/>
      <w:lvlText w:val="%4."/>
      <w:lvlJc w:val="left"/>
      <w:pPr>
        <w:ind w:left="2880" w:hanging="360"/>
      </w:pPr>
    </w:lvl>
    <w:lvl w:ilvl="4" w:tplc="FE64E888">
      <w:start w:val="1"/>
      <w:numFmt w:val="lowerLetter"/>
      <w:lvlText w:val="%5."/>
      <w:lvlJc w:val="left"/>
      <w:pPr>
        <w:ind w:left="3600" w:hanging="360"/>
      </w:pPr>
    </w:lvl>
    <w:lvl w:ilvl="5" w:tplc="5A3C2C7E">
      <w:start w:val="1"/>
      <w:numFmt w:val="lowerRoman"/>
      <w:lvlText w:val="%6."/>
      <w:lvlJc w:val="right"/>
      <w:pPr>
        <w:ind w:left="4320" w:hanging="180"/>
      </w:pPr>
    </w:lvl>
    <w:lvl w:ilvl="6" w:tplc="56348DC8">
      <w:start w:val="1"/>
      <w:numFmt w:val="decimal"/>
      <w:lvlText w:val="%7."/>
      <w:lvlJc w:val="left"/>
      <w:pPr>
        <w:ind w:left="5040" w:hanging="360"/>
      </w:pPr>
    </w:lvl>
    <w:lvl w:ilvl="7" w:tplc="A274DC14">
      <w:start w:val="1"/>
      <w:numFmt w:val="lowerLetter"/>
      <w:lvlText w:val="%8."/>
      <w:lvlJc w:val="left"/>
      <w:pPr>
        <w:ind w:left="5760" w:hanging="360"/>
      </w:pPr>
    </w:lvl>
    <w:lvl w:ilvl="8" w:tplc="7DBE6304">
      <w:start w:val="1"/>
      <w:numFmt w:val="lowerRoman"/>
      <w:lvlText w:val="%9."/>
      <w:lvlJc w:val="right"/>
      <w:pPr>
        <w:ind w:left="6480" w:hanging="180"/>
      </w:pPr>
    </w:lvl>
  </w:abstractNum>
  <w:abstractNum w:abstractNumId="9" w15:restartNumberingAfterBreak="0">
    <w:nsid w:val="4FE0FA53"/>
    <w:multiLevelType w:val="hybridMultilevel"/>
    <w:tmpl w:val="FCCEF8F8"/>
    <w:lvl w:ilvl="0" w:tplc="F24E3814">
      <w:start w:val="1"/>
      <w:numFmt w:val="lowerLetter"/>
      <w:lvlText w:val="%1."/>
      <w:lvlJc w:val="left"/>
      <w:pPr>
        <w:ind w:left="720" w:hanging="360"/>
      </w:pPr>
    </w:lvl>
    <w:lvl w:ilvl="1" w:tplc="B1CC4DF6">
      <w:start w:val="1"/>
      <w:numFmt w:val="lowerLetter"/>
      <w:lvlText w:val="%2."/>
      <w:lvlJc w:val="left"/>
      <w:pPr>
        <w:ind w:left="1440" w:hanging="360"/>
      </w:pPr>
    </w:lvl>
    <w:lvl w:ilvl="2" w:tplc="345E4062">
      <w:start w:val="1"/>
      <w:numFmt w:val="lowerRoman"/>
      <w:lvlText w:val="%3."/>
      <w:lvlJc w:val="right"/>
      <w:pPr>
        <w:ind w:left="2160" w:hanging="180"/>
      </w:pPr>
    </w:lvl>
    <w:lvl w:ilvl="3" w:tplc="66484FD4">
      <w:start w:val="1"/>
      <w:numFmt w:val="decimal"/>
      <w:lvlText w:val="%4."/>
      <w:lvlJc w:val="left"/>
      <w:pPr>
        <w:ind w:left="2880" w:hanging="360"/>
      </w:pPr>
    </w:lvl>
    <w:lvl w:ilvl="4" w:tplc="FF782B50">
      <w:start w:val="1"/>
      <w:numFmt w:val="lowerLetter"/>
      <w:lvlText w:val="%5."/>
      <w:lvlJc w:val="left"/>
      <w:pPr>
        <w:ind w:left="3600" w:hanging="360"/>
      </w:pPr>
    </w:lvl>
    <w:lvl w:ilvl="5" w:tplc="021EAC4A">
      <w:start w:val="1"/>
      <w:numFmt w:val="lowerRoman"/>
      <w:lvlText w:val="%6."/>
      <w:lvlJc w:val="right"/>
      <w:pPr>
        <w:ind w:left="4320" w:hanging="180"/>
      </w:pPr>
    </w:lvl>
    <w:lvl w:ilvl="6" w:tplc="41CC923A">
      <w:start w:val="1"/>
      <w:numFmt w:val="decimal"/>
      <w:lvlText w:val="%7."/>
      <w:lvlJc w:val="left"/>
      <w:pPr>
        <w:ind w:left="5040" w:hanging="360"/>
      </w:pPr>
    </w:lvl>
    <w:lvl w:ilvl="7" w:tplc="45D2D460">
      <w:start w:val="1"/>
      <w:numFmt w:val="lowerLetter"/>
      <w:lvlText w:val="%8."/>
      <w:lvlJc w:val="left"/>
      <w:pPr>
        <w:ind w:left="5760" w:hanging="360"/>
      </w:pPr>
    </w:lvl>
    <w:lvl w:ilvl="8" w:tplc="050AC026">
      <w:start w:val="1"/>
      <w:numFmt w:val="lowerRoman"/>
      <w:lvlText w:val="%9."/>
      <w:lvlJc w:val="right"/>
      <w:pPr>
        <w:ind w:left="6480" w:hanging="180"/>
      </w:pPr>
    </w:lvl>
  </w:abstractNum>
  <w:abstractNum w:abstractNumId="10" w15:restartNumberingAfterBreak="0">
    <w:nsid w:val="5356B8BB"/>
    <w:multiLevelType w:val="hybridMultilevel"/>
    <w:tmpl w:val="0B00631A"/>
    <w:lvl w:ilvl="0" w:tplc="7C5A110E">
      <w:start w:val="1"/>
      <w:numFmt w:val="lowerLetter"/>
      <w:lvlText w:val="%1."/>
      <w:lvlJc w:val="left"/>
      <w:pPr>
        <w:ind w:left="720" w:hanging="360"/>
      </w:pPr>
    </w:lvl>
    <w:lvl w:ilvl="1" w:tplc="B4665D68">
      <w:start w:val="1"/>
      <w:numFmt w:val="lowerLetter"/>
      <w:lvlText w:val="%2."/>
      <w:lvlJc w:val="left"/>
      <w:pPr>
        <w:ind w:left="1440" w:hanging="360"/>
      </w:pPr>
    </w:lvl>
    <w:lvl w:ilvl="2" w:tplc="F10CE8D0">
      <w:start w:val="1"/>
      <w:numFmt w:val="lowerRoman"/>
      <w:lvlText w:val="%3."/>
      <w:lvlJc w:val="right"/>
      <w:pPr>
        <w:ind w:left="2160" w:hanging="180"/>
      </w:pPr>
    </w:lvl>
    <w:lvl w:ilvl="3" w:tplc="2918C9EA">
      <w:start w:val="1"/>
      <w:numFmt w:val="decimal"/>
      <w:lvlText w:val="%4."/>
      <w:lvlJc w:val="left"/>
      <w:pPr>
        <w:ind w:left="2880" w:hanging="360"/>
      </w:pPr>
    </w:lvl>
    <w:lvl w:ilvl="4" w:tplc="CB2E446A">
      <w:start w:val="1"/>
      <w:numFmt w:val="lowerLetter"/>
      <w:lvlText w:val="%5."/>
      <w:lvlJc w:val="left"/>
      <w:pPr>
        <w:ind w:left="3600" w:hanging="360"/>
      </w:pPr>
    </w:lvl>
    <w:lvl w:ilvl="5" w:tplc="E1C60CC8">
      <w:start w:val="1"/>
      <w:numFmt w:val="lowerRoman"/>
      <w:lvlText w:val="%6."/>
      <w:lvlJc w:val="right"/>
      <w:pPr>
        <w:ind w:left="4320" w:hanging="180"/>
      </w:pPr>
    </w:lvl>
    <w:lvl w:ilvl="6" w:tplc="B4C45072">
      <w:start w:val="1"/>
      <w:numFmt w:val="decimal"/>
      <w:lvlText w:val="%7."/>
      <w:lvlJc w:val="left"/>
      <w:pPr>
        <w:ind w:left="5040" w:hanging="360"/>
      </w:pPr>
    </w:lvl>
    <w:lvl w:ilvl="7" w:tplc="93301A00">
      <w:start w:val="1"/>
      <w:numFmt w:val="lowerLetter"/>
      <w:lvlText w:val="%8."/>
      <w:lvlJc w:val="left"/>
      <w:pPr>
        <w:ind w:left="5760" w:hanging="360"/>
      </w:pPr>
    </w:lvl>
    <w:lvl w:ilvl="8" w:tplc="F2B6E660">
      <w:start w:val="1"/>
      <w:numFmt w:val="lowerRoman"/>
      <w:lvlText w:val="%9."/>
      <w:lvlJc w:val="right"/>
      <w:pPr>
        <w:ind w:left="6480" w:hanging="180"/>
      </w:pPr>
    </w:lvl>
  </w:abstractNum>
  <w:abstractNum w:abstractNumId="11" w15:restartNumberingAfterBreak="0">
    <w:nsid w:val="54473078"/>
    <w:multiLevelType w:val="hybridMultilevel"/>
    <w:tmpl w:val="529EEC9E"/>
    <w:lvl w:ilvl="0" w:tplc="EF8A03A8">
      <w:start w:val="1"/>
      <w:numFmt w:val="lowerLetter"/>
      <w:lvlText w:val="%1."/>
      <w:lvlJc w:val="left"/>
      <w:pPr>
        <w:ind w:left="720" w:hanging="360"/>
      </w:pPr>
    </w:lvl>
    <w:lvl w:ilvl="1" w:tplc="894458CC">
      <w:start w:val="1"/>
      <w:numFmt w:val="lowerLetter"/>
      <w:lvlText w:val="%2."/>
      <w:lvlJc w:val="left"/>
      <w:pPr>
        <w:ind w:left="1440" w:hanging="360"/>
      </w:pPr>
    </w:lvl>
    <w:lvl w:ilvl="2" w:tplc="014045C8">
      <w:start w:val="1"/>
      <w:numFmt w:val="lowerRoman"/>
      <w:lvlText w:val="%3."/>
      <w:lvlJc w:val="right"/>
      <w:pPr>
        <w:ind w:left="2160" w:hanging="180"/>
      </w:pPr>
    </w:lvl>
    <w:lvl w:ilvl="3" w:tplc="8962F66A">
      <w:start w:val="1"/>
      <w:numFmt w:val="decimal"/>
      <w:lvlText w:val="%4."/>
      <w:lvlJc w:val="left"/>
      <w:pPr>
        <w:ind w:left="2880" w:hanging="360"/>
      </w:pPr>
    </w:lvl>
    <w:lvl w:ilvl="4" w:tplc="00AC4564">
      <w:start w:val="1"/>
      <w:numFmt w:val="lowerLetter"/>
      <w:lvlText w:val="%5."/>
      <w:lvlJc w:val="left"/>
      <w:pPr>
        <w:ind w:left="3600" w:hanging="360"/>
      </w:pPr>
    </w:lvl>
    <w:lvl w:ilvl="5" w:tplc="94CE3770">
      <w:start w:val="1"/>
      <w:numFmt w:val="lowerRoman"/>
      <w:lvlText w:val="%6."/>
      <w:lvlJc w:val="right"/>
      <w:pPr>
        <w:ind w:left="4320" w:hanging="180"/>
      </w:pPr>
    </w:lvl>
    <w:lvl w:ilvl="6" w:tplc="55ECA6C4">
      <w:start w:val="1"/>
      <w:numFmt w:val="decimal"/>
      <w:lvlText w:val="%7."/>
      <w:lvlJc w:val="left"/>
      <w:pPr>
        <w:ind w:left="5040" w:hanging="360"/>
      </w:pPr>
    </w:lvl>
    <w:lvl w:ilvl="7" w:tplc="3F80A3DE">
      <w:start w:val="1"/>
      <w:numFmt w:val="lowerLetter"/>
      <w:lvlText w:val="%8."/>
      <w:lvlJc w:val="left"/>
      <w:pPr>
        <w:ind w:left="5760" w:hanging="360"/>
      </w:pPr>
    </w:lvl>
    <w:lvl w:ilvl="8" w:tplc="0D282B26">
      <w:start w:val="1"/>
      <w:numFmt w:val="lowerRoman"/>
      <w:lvlText w:val="%9."/>
      <w:lvlJc w:val="right"/>
      <w:pPr>
        <w:ind w:left="6480" w:hanging="180"/>
      </w:pPr>
    </w:lvl>
  </w:abstractNum>
  <w:abstractNum w:abstractNumId="12" w15:restartNumberingAfterBreak="0">
    <w:nsid w:val="5B08C937"/>
    <w:multiLevelType w:val="hybridMultilevel"/>
    <w:tmpl w:val="07C8BCA2"/>
    <w:lvl w:ilvl="0" w:tplc="35963E86">
      <w:start w:val="1"/>
      <w:numFmt w:val="lowerLetter"/>
      <w:lvlText w:val="%1."/>
      <w:lvlJc w:val="left"/>
      <w:pPr>
        <w:ind w:left="720" w:hanging="360"/>
      </w:pPr>
    </w:lvl>
    <w:lvl w:ilvl="1" w:tplc="FA622EB2">
      <w:start w:val="1"/>
      <w:numFmt w:val="lowerLetter"/>
      <w:lvlText w:val="%2."/>
      <w:lvlJc w:val="left"/>
      <w:pPr>
        <w:ind w:left="1440" w:hanging="360"/>
      </w:pPr>
    </w:lvl>
    <w:lvl w:ilvl="2" w:tplc="B660F54A">
      <w:start w:val="1"/>
      <w:numFmt w:val="lowerRoman"/>
      <w:lvlText w:val="%3."/>
      <w:lvlJc w:val="right"/>
      <w:pPr>
        <w:ind w:left="2160" w:hanging="180"/>
      </w:pPr>
    </w:lvl>
    <w:lvl w:ilvl="3" w:tplc="CF885370">
      <w:start w:val="1"/>
      <w:numFmt w:val="decimal"/>
      <w:lvlText w:val="%4."/>
      <w:lvlJc w:val="left"/>
      <w:pPr>
        <w:ind w:left="2880" w:hanging="360"/>
      </w:pPr>
    </w:lvl>
    <w:lvl w:ilvl="4" w:tplc="65585D20">
      <w:start w:val="1"/>
      <w:numFmt w:val="lowerLetter"/>
      <w:lvlText w:val="%5."/>
      <w:lvlJc w:val="left"/>
      <w:pPr>
        <w:ind w:left="3600" w:hanging="360"/>
      </w:pPr>
    </w:lvl>
    <w:lvl w:ilvl="5" w:tplc="12D61DD8">
      <w:start w:val="1"/>
      <w:numFmt w:val="lowerRoman"/>
      <w:lvlText w:val="%6."/>
      <w:lvlJc w:val="right"/>
      <w:pPr>
        <w:ind w:left="4320" w:hanging="180"/>
      </w:pPr>
    </w:lvl>
    <w:lvl w:ilvl="6" w:tplc="4AF05140">
      <w:start w:val="1"/>
      <w:numFmt w:val="decimal"/>
      <w:lvlText w:val="%7."/>
      <w:lvlJc w:val="left"/>
      <w:pPr>
        <w:ind w:left="5040" w:hanging="360"/>
      </w:pPr>
    </w:lvl>
    <w:lvl w:ilvl="7" w:tplc="6C269064">
      <w:start w:val="1"/>
      <w:numFmt w:val="lowerLetter"/>
      <w:lvlText w:val="%8."/>
      <w:lvlJc w:val="left"/>
      <w:pPr>
        <w:ind w:left="5760" w:hanging="360"/>
      </w:pPr>
    </w:lvl>
    <w:lvl w:ilvl="8" w:tplc="C00C26A2">
      <w:start w:val="1"/>
      <w:numFmt w:val="lowerRoman"/>
      <w:lvlText w:val="%9."/>
      <w:lvlJc w:val="right"/>
      <w:pPr>
        <w:ind w:left="6480" w:hanging="180"/>
      </w:pPr>
    </w:lvl>
  </w:abstractNum>
  <w:abstractNum w:abstractNumId="13" w15:restartNumberingAfterBreak="0">
    <w:nsid w:val="5EF23820"/>
    <w:multiLevelType w:val="multilevel"/>
    <w:tmpl w:val="BA280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37B5862"/>
    <w:multiLevelType w:val="hybridMultilevel"/>
    <w:tmpl w:val="58B0DF3A"/>
    <w:lvl w:ilvl="0" w:tplc="6C4C36EE">
      <w:start w:val="1"/>
      <w:numFmt w:val="lowerLetter"/>
      <w:lvlText w:val="%1."/>
      <w:lvlJc w:val="left"/>
      <w:pPr>
        <w:ind w:left="720" w:hanging="360"/>
      </w:pPr>
    </w:lvl>
    <w:lvl w:ilvl="1" w:tplc="A4C6D36E">
      <w:start w:val="1"/>
      <w:numFmt w:val="lowerLetter"/>
      <w:lvlText w:val="%2."/>
      <w:lvlJc w:val="left"/>
      <w:pPr>
        <w:ind w:left="1440" w:hanging="360"/>
      </w:pPr>
    </w:lvl>
    <w:lvl w:ilvl="2" w:tplc="A920B656">
      <w:start w:val="1"/>
      <w:numFmt w:val="lowerRoman"/>
      <w:lvlText w:val="%3."/>
      <w:lvlJc w:val="right"/>
      <w:pPr>
        <w:ind w:left="2160" w:hanging="180"/>
      </w:pPr>
    </w:lvl>
    <w:lvl w:ilvl="3" w:tplc="7FFC832C">
      <w:start w:val="1"/>
      <w:numFmt w:val="decimal"/>
      <w:lvlText w:val="%4."/>
      <w:lvlJc w:val="left"/>
      <w:pPr>
        <w:ind w:left="2880" w:hanging="360"/>
      </w:pPr>
    </w:lvl>
    <w:lvl w:ilvl="4" w:tplc="A85E966E">
      <w:start w:val="1"/>
      <w:numFmt w:val="lowerLetter"/>
      <w:lvlText w:val="%5."/>
      <w:lvlJc w:val="left"/>
      <w:pPr>
        <w:ind w:left="3600" w:hanging="360"/>
      </w:pPr>
    </w:lvl>
    <w:lvl w:ilvl="5" w:tplc="A16641BC">
      <w:start w:val="1"/>
      <w:numFmt w:val="lowerRoman"/>
      <w:lvlText w:val="%6."/>
      <w:lvlJc w:val="right"/>
      <w:pPr>
        <w:ind w:left="4320" w:hanging="180"/>
      </w:pPr>
    </w:lvl>
    <w:lvl w:ilvl="6" w:tplc="1EBECA52">
      <w:start w:val="1"/>
      <w:numFmt w:val="decimal"/>
      <w:lvlText w:val="%7."/>
      <w:lvlJc w:val="left"/>
      <w:pPr>
        <w:ind w:left="5040" w:hanging="360"/>
      </w:pPr>
    </w:lvl>
    <w:lvl w:ilvl="7" w:tplc="22F0DB7A">
      <w:start w:val="1"/>
      <w:numFmt w:val="lowerLetter"/>
      <w:lvlText w:val="%8."/>
      <w:lvlJc w:val="left"/>
      <w:pPr>
        <w:ind w:left="5760" w:hanging="360"/>
      </w:pPr>
    </w:lvl>
    <w:lvl w:ilvl="8" w:tplc="56D6B69E">
      <w:start w:val="1"/>
      <w:numFmt w:val="lowerRoman"/>
      <w:lvlText w:val="%9."/>
      <w:lvlJc w:val="right"/>
      <w:pPr>
        <w:ind w:left="6480" w:hanging="180"/>
      </w:pPr>
    </w:lvl>
  </w:abstractNum>
  <w:abstractNum w:abstractNumId="15" w15:restartNumberingAfterBreak="0">
    <w:nsid w:val="77D1A0AB"/>
    <w:multiLevelType w:val="hybridMultilevel"/>
    <w:tmpl w:val="5A5004F2"/>
    <w:lvl w:ilvl="0" w:tplc="205E2FDA">
      <w:start w:val="1"/>
      <w:numFmt w:val="lowerLetter"/>
      <w:lvlText w:val="%1."/>
      <w:lvlJc w:val="left"/>
      <w:pPr>
        <w:ind w:left="720" w:hanging="360"/>
      </w:pPr>
    </w:lvl>
    <w:lvl w:ilvl="1" w:tplc="1514F72E">
      <w:start w:val="1"/>
      <w:numFmt w:val="lowerLetter"/>
      <w:lvlText w:val="%2."/>
      <w:lvlJc w:val="left"/>
      <w:pPr>
        <w:ind w:left="1440" w:hanging="360"/>
      </w:pPr>
    </w:lvl>
    <w:lvl w:ilvl="2" w:tplc="3D401B38">
      <w:start w:val="1"/>
      <w:numFmt w:val="lowerRoman"/>
      <w:lvlText w:val="%3."/>
      <w:lvlJc w:val="right"/>
      <w:pPr>
        <w:ind w:left="2160" w:hanging="180"/>
      </w:pPr>
    </w:lvl>
    <w:lvl w:ilvl="3" w:tplc="BE44F1BC">
      <w:start w:val="1"/>
      <w:numFmt w:val="decimal"/>
      <w:lvlText w:val="%4."/>
      <w:lvlJc w:val="left"/>
      <w:pPr>
        <w:ind w:left="2880" w:hanging="360"/>
      </w:pPr>
    </w:lvl>
    <w:lvl w:ilvl="4" w:tplc="450AF6C0">
      <w:start w:val="1"/>
      <w:numFmt w:val="lowerLetter"/>
      <w:lvlText w:val="%5."/>
      <w:lvlJc w:val="left"/>
      <w:pPr>
        <w:ind w:left="3600" w:hanging="360"/>
      </w:pPr>
    </w:lvl>
    <w:lvl w:ilvl="5" w:tplc="D0864C04">
      <w:start w:val="1"/>
      <w:numFmt w:val="lowerRoman"/>
      <w:lvlText w:val="%6."/>
      <w:lvlJc w:val="right"/>
      <w:pPr>
        <w:ind w:left="4320" w:hanging="180"/>
      </w:pPr>
    </w:lvl>
    <w:lvl w:ilvl="6" w:tplc="8446191E">
      <w:start w:val="1"/>
      <w:numFmt w:val="decimal"/>
      <w:lvlText w:val="%7."/>
      <w:lvlJc w:val="left"/>
      <w:pPr>
        <w:ind w:left="5040" w:hanging="360"/>
      </w:pPr>
    </w:lvl>
    <w:lvl w:ilvl="7" w:tplc="FA981DDC">
      <w:start w:val="1"/>
      <w:numFmt w:val="lowerLetter"/>
      <w:lvlText w:val="%8."/>
      <w:lvlJc w:val="left"/>
      <w:pPr>
        <w:ind w:left="5760" w:hanging="360"/>
      </w:pPr>
    </w:lvl>
    <w:lvl w:ilvl="8" w:tplc="DFB020A0">
      <w:start w:val="1"/>
      <w:numFmt w:val="lowerRoman"/>
      <w:lvlText w:val="%9."/>
      <w:lvlJc w:val="right"/>
      <w:pPr>
        <w:ind w:left="6480" w:hanging="180"/>
      </w:pPr>
    </w:lvl>
  </w:abstractNum>
  <w:abstractNum w:abstractNumId="16" w15:restartNumberingAfterBreak="0">
    <w:nsid w:val="7E4B2A4C"/>
    <w:multiLevelType w:val="hybridMultilevel"/>
    <w:tmpl w:val="F912EEB0"/>
    <w:lvl w:ilvl="0" w:tplc="8B04A8E6">
      <w:start w:val="1"/>
      <w:numFmt w:val="lowerLetter"/>
      <w:lvlText w:val="%1."/>
      <w:lvlJc w:val="left"/>
      <w:pPr>
        <w:ind w:left="720" w:hanging="360"/>
      </w:pPr>
    </w:lvl>
    <w:lvl w:ilvl="1" w:tplc="ED928BD2">
      <w:start w:val="1"/>
      <w:numFmt w:val="lowerLetter"/>
      <w:lvlText w:val="%2."/>
      <w:lvlJc w:val="left"/>
      <w:pPr>
        <w:ind w:left="1440" w:hanging="360"/>
      </w:pPr>
    </w:lvl>
    <w:lvl w:ilvl="2" w:tplc="9EB06FD4">
      <w:start w:val="1"/>
      <w:numFmt w:val="lowerRoman"/>
      <w:lvlText w:val="%3."/>
      <w:lvlJc w:val="right"/>
      <w:pPr>
        <w:ind w:left="2160" w:hanging="180"/>
      </w:pPr>
    </w:lvl>
    <w:lvl w:ilvl="3" w:tplc="A4583918">
      <w:start w:val="1"/>
      <w:numFmt w:val="decimal"/>
      <w:lvlText w:val="%4."/>
      <w:lvlJc w:val="left"/>
      <w:pPr>
        <w:ind w:left="2880" w:hanging="360"/>
      </w:pPr>
    </w:lvl>
    <w:lvl w:ilvl="4" w:tplc="B4849E84">
      <w:start w:val="1"/>
      <w:numFmt w:val="lowerLetter"/>
      <w:lvlText w:val="%5."/>
      <w:lvlJc w:val="left"/>
      <w:pPr>
        <w:ind w:left="3600" w:hanging="360"/>
      </w:pPr>
    </w:lvl>
    <w:lvl w:ilvl="5" w:tplc="BA46847A">
      <w:start w:val="1"/>
      <w:numFmt w:val="lowerRoman"/>
      <w:lvlText w:val="%6."/>
      <w:lvlJc w:val="right"/>
      <w:pPr>
        <w:ind w:left="4320" w:hanging="180"/>
      </w:pPr>
    </w:lvl>
    <w:lvl w:ilvl="6" w:tplc="B4966D36">
      <w:start w:val="1"/>
      <w:numFmt w:val="decimal"/>
      <w:lvlText w:val="%7."/>
      <w:lvlJc w:val="left"/>
      <w:pPr>
        <w:ind w:left="5040" w:hanging="360"/>
      </w:pPr>
    </w:lvl>
    <w:lvl w:ilvl="7" w:tplc="19BCA75E">
      <w:start w:val="1"/>
      <w:numFmt w:val="lowerLetter"/>
      <w:lvlText w:val="%8."/>
      <w:lvlJc w:val="left"/>
      <w:pPr>
        <w:ind w:left="5760" w:hanging="360"/>
      </w:pPr>
    </w:lvl>
    <w:lvl w:ilvl="8" w:tplc="4698BF10">
      <w:start w:val="1"/>
      <w:numFmt w:val="lowerRoman"/>
      <w:lvlText w:val="%9."/>
      <w:lvlJc w:val="right"/>
      <w:pPr>
        <w:ind w:left="6480" w:hanging="180"/>
      </w:pPr>
    </w:lvl>
  </w:abstractNum>
  <w:abstractNum w:abstractNumId="17" w15:restartNumberingAfterBreak="0">
    <w:nsid w:val="7F07C314"/>
    <w:multiLevelType w:val="hybridMultilevel"/>
    <w:tmpl w:val="AE3A8288"/>
    <w:lvl w:ilvl="0" w:tplc="1BB2E224">
      <w:start w:val="1"/>
      <w:numFmt w:val="upperRoman"/>
      <w:lvlText w:val="%1."/>
      <w:lvlJc w:val="left"/>
      <w:pPr>
        <w:ind w:left="720" w:hanging="360"/>
      </w:pPr>
    </w:lvl>
    <w:lvl w:ilvl="1" w:tplc="42F4EBBE">
      <w:start w:val="1"/>
      <w:numFmt w:val="lowerLetter"/>
      <w:lvlText w:val="%2."/>
      <w:lvlJc w:val="left"/>
      <w:pPr>
        <w:ind w:left="1440" w:hanging="360"/>
      </w:pPr>
    </w:lvl>
    <w:lvl w:ilvl="2" w:tplc="6520EE5E">
      <w:start w:val="1"/>
      <w:numFmt w:val="lowerRoman"/>
      <w:lvlText w:val="%3."/>
      <w:lvlJc w:val="right"/>
      <w:pPr>
        <w:ind w:left="2160" w:hanging="180"/>
      </w:pPr>
    </w:lvl>
    <w:lvl w:ilvl="3" w:tplc="1F4C17E4">
      <w:start w:val="1"/>
      <w:numFmt w:val="decimal"/>
      <w:lvlText w:val="%4."/>
      <w:lvlJc w:val="left"/>
      <w:pPr>
        <w:ind w:left="2880" w:hanging="360"/>
      </w:pPr>
    </w:lvl>
    <w:lvl w:ilvl="4" w:tplc="F984FE20">
      <w:start w:val="1"/>
      <w:numFmt w:val="lowerLetter"/>
      <w:lvlText w:val="%5."/>
      <w:lvlJc w:val="left"/>
      <w:pPr>
        <w:ind w:left="3600" w:hanging="360"/>
      </w:pPr>
    </w:lvl>
    <w:lvl w:ilvl="5" w:tplc="9B36ECB0">
      <w:start w:val="1"/>
      <w:numFmt w:val="lowerRoman"/>
      <w:lvlText w:val="%6."/>
      <w:lvlJc w:val="right"/>
      <w:pPr>
        <w:ind w:left="4320" w:hanging="180"/>
      </w:pPr>
    </w:lvl>
    <w:lvl w:ilvl="6" w:tplc="A4C0ECFC">
      <w:start w:val="1"/>
      <w:numFmt w:val="decimal"/>
      <w:lvlText w:val="%7."/>
      <w:lvlJc w:val="left"/>
      <w:pPr>
        <w:ind w:left="5040" w:hanging="360"/>
      </w:pPr>
    </w:lvl>
    <w:lvl w:ilvl="7" w:tplc="3E3A8FB6">
      <w:start w:val="1"/>
      <w:numFmt w:val="lowerLetter"/>
      <w:lvlText w:val="%8."/>
      <w:lvlJc w:val="left"/>
      <w:pPr>
        <w:ind w:left="5760" w:hanging="360"/>
      </w:pPr>
    </w:lvl>
    <w:lvl w:ilvl="8" w:tplc="C478B7C2">
      <w:start w:val="1"/>
      <w:numFmt w:val="lowerRoman"/>
      <w:lvlText w:val="%9."/>
      <w:lvlJc w:val="right"/>
      <w:pPr>
        <w:ind w:left="6480" w:hanging="180"/>
      </w:pPr>
    </w:lvl>
  </w:abstractNum>
  <w:num w:numId="1" w16cid:durableId="1487746256">
    <w:abstractNumId w:val="6"/>
  </w:num>
  <w:num w:numId="2" w16cid:durableId="2007786958">
    <w:abstractNumId w:val="16"/>
  </w:num>
  <w:num w:numId="3" w16cid:durableId="1175151970">
    <w:abstractNumId w:val="4"/>
  </w:num>
  <w:num w:numId="4" w16cid:durableId="1910769879">
    <w:abstractNumId w:val="15"/>
  </w:num>
  <w:num w:numId="5" w16cid:durableId="1337461633">
    <w:abstractNumId w:val="3"/>
  </w:num>
  <w:num w:numId="6" w16cid:durableId="778526637">
    <w:abstractNumId w:val="2"/>
  </w:num>
  <w:num w:numId="7" w16cid:durableId="1525360029">
    <w:abstractNumId w:val="12"/>
  </w:num>
  <w:num w:numId="8" w16cid:durableId="1223180458">
    <w:abstractNumId w:val="11"/>
  </w:num>
  <w:num w:numId="9" w16cid:durableId="1049257584">
    <w:abstractNumId w:val="10"/>
  </w:num>
  <w:num w:numId="10" w16cid:durableId="1544515891">
    <w:abstractNumId w:val="5"/>
  </w:num>
  <w:num w:numId="11" w16cid:durableId="1156721131">
    <w:abstractNumId w:val="0"/>
  </w:num>
  <w:num w:numId="12" w16cid:durableId="843860786">
    <w:abstractNumId w:val="8"/>
  </w:num>
  <w:num w:numId="13" w16cid:durableId="978149200">
    <w:abstractNumId w:val="1"/>
  </w:num>
  <w:num w:numId="14" w16cid:durableId="2049068797">
    <w:abstractNumId w:val="14"/>
  </w:num>
  <w:num w:numId="15" w16cid:durableId="1961914997">
    <w:abstractNumId w:val="9"/>
  </w:num>
  <w:num w:numId="16" w16cid:durableId="1329600112">
    <w:abstractNumId w:val="7"/>
  </w:num>
  <w:num w:numId="17" w16cid:durableId="1894343878">
    <w:abstractNumId w:val="17"/>
  </w:num>
  <w:num w:numId="18" w16cid:durableId="45871920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29A5486"/>
    <w:rsid w:val="00041A3E"/>
    <w:rsid w:val="000C0A50"/>
    <w:rsid w:val="000C7BA4"/>
    <w:rsid w:val="000CEF0F"/>
    <w:rsid w:val="00113182"/>
    <w:rsid w:val="00180326"/>
    <w:rsid w:val="0018A8EB"/>
    <w:rsid w:val="001D16C2"/>
    <w:rsid w:val="0030C463"/>
    <w:rsid w:val="0033573B"/>
    <w:rsid w:val="00340CC9"/>
    <w:rsid w:val="0037CEBB"/>
    <w:rsid w:val="003E3632"/>
    <w:rsid w:val="004047F1"/>
    <w:rsid w:val="004054AF"/>
    <w:rsid w:val="005D11F7"/>
    <w:rsid w:val="005D48D2"/>
    <w:rsid w:val="005E7314"/>
    <w:rsid w:val="00636A56"/>
    <w:rsid w:val="00696847"/>
    <w:rsid w:val="006A72E7"/>
    <w:rsid w:val="006F7C39"/>
    <w:rsid w:val="007834CA"/>
    <w:rsid w:val="007C2957"/>
    <w:rsid w:val="007D0B76"/>
    <w:rsid w:val="008307D7"/>
    <w:rsid w:val="00831787"/>
    <w:rsid w:val="008411B4"/>
    <w:rsid w:val="0084286A"/>
    <w:rsid w:val="00876637"/>
    <w:rsid w:val="008809B1"/>
    <w:rsid w:val="00887E62"/>
    <w:rsid w:val="008B556C"/>
    <w:rsid w:val="00901C18"/>
    <w:rsid w:val="00956599"/>
    <w:rsid w:val="009B1AE5"/>
    <w:rsid w:val="009F16FE"/>
    <w:rsid w:val="00A003A5"/>
    <w:rsid w:val="00A04464"/>
    <w:rsid w:val="00AF632C"/>
    <w:rsid w:val="00B079BC"/>
    <w:rsid w:val="00B10211"/>
    <w:rsid w:val="00BA23EC"/>
    <w:rsid w:val="00BB1C07"/>
    <w:rsid w:val="00BF00E2"/>
    <w:rsid w:val="00C34745"/>
    <w:rsid w:val="00CF10BA"/>
    <w:rsid w:val="00D36D5A"/>
    <w:rsid w:val="00D871BA"/>
    <w:rsid w:val="00DE05F6"/>
    <w:rsid w:val="00E05D32"/>
    <w:rsid w:val="00E812F3"/>
    <w:rsid w:val="00EF6B24"/>
    <w:rsid w:val="00F05155"/>
    <w:rsid w:val="00F41A11"/>
    <w:rsid w:val="00FCF5C4"/>
    <w:rsid w:val="01015C12"/>
    <w:rsid w:val="010C87D9"/>
    <w:rsid w:val="01864044"/>
    <w:rsid w:val="01B7AA86"/>
    <w:rsid w:val="01D8CBDF"/>
    <w:rsid w:val="027BC206"/>
    <w:rsid w:val="02CCEAA7"/>
    <w:rsid w:val="033D7496"/>
    <w:rsid w:val="034FB44F"/>
    <w:rsid w:val="0390B231"/>
    <w:rsid w:val="03B3AA1B"/>
    <w:rsid w:val="0477012C"/>
    <w:rsid w:val="04B62AE6"/>
    <w:rsid w:val="04D92A0E"/>
    <w:rsid w:val="054CE513"/>
    <w:rsid w:val="059160FD"/>
    <w:rsid w:val="0592C22E"/>
    <w:rsid w:val="0643EF8D"/>
    <w:rsid w:val="065D6958"/>
    <w:rsid w:val="06AE33AA"/>
    <w:rsid w:val="0732168D"/>
    <w:rsid w:val="076A6077"/>
    <w:rsid w:val="079B88C1"/>
    <w:rsid w:val="086C7302"/>
    <w:rsid w:val="08895C80"/>
    <w:rsid w:val="0894F889"/>
    <w:rsid w:val="08A273DA"/>
    <w:rsid w:val="08ADE906"/>
    <w:rsid w:val="094465D1"/>
    <w:rsid w:val="09FC20AD"/>
    <w:rsid w:val="0A24E28F"/>
    <w:rsid w:val="0A34FDDC"/>
    <w:rsid w:val="0A6FEB0E"/>
    <w:rsid w:val="0AA0C673"/>
    <w:rsid w:val="0ADAF73D"/>
    <w:rsid w:val="0B11BD98"/>
    <w:rsid w:val="0B65166B"/>
    <w:rsid w:val="0B6B6756"/>
    <w:rsid w:val="0B6D35A9"/>
    <w:rsid w:val="0BAE8D8A"/>
    <w:rsid w:val="0BBC0BCF"/>
    <w:rsid w:val="0BE86205"/>
    <w:rsid w:val="0C2A3592"/>
    <w:rsid w:val="0C30F22C"/>
    <w:rsid w:val="0C3DF2A2"/>
    <w:rsid w:val="0C9F4E3E"/>
    <w:rsid w:val="0CF44AB0"/>
    <w:rsid w:val="0D16D484"/>
    <w:rsid w:val="0D47B920"/>
    <w:rsid w:val="0D5B24F5"/>
    <w:rsid w:val="0D5BFD34"/>
    <w:rsid w:val="0D67A451"/>
    <w:rsid w:val="0D937D6B"/>
    <w:rsid w:val="0E042528"/>
    <w:rsid w:val="0E4CF681"/>
    <w:rsid w:val="0E753215"/>
    <w:rsid w:val="0E8B036C"/>
    <w:rsid w:val="0F5C1715"/>
    <w:rsid w:val="0F924913"/>
    <w:rsid w:val="10247469"/>
    <w:rsid w:val="1054CDCD"/>
    <w:rsid w:val="105CE14D"/>
    <w:rsid w:val="1066EF55"/>
    <w:rsid w:val="10B813FA"/>
    <w:rsid w:val="11379CF6"/>
    <w:rsid w:val="113C4D8B"/>
    <w:rsid w:val="114E9EA9"/>
    <w:rsid w:val="12140128"/>
    <w:rsid w:val="12247EB2"/>
    <w:rsid w:val="126675F7"/>
    <w:rsid w:val="129A5486"/>
    <w:rsid w:val="12AC42FF"/>
    <w:rsid w:val="12B179F3"/>
    <w:rsid w:val="12B2CAC1"/>
    <w:rsid w:val="136BBE6A"/>
    <w:rsid w:val="139517CD"/>
    <w:rsid w:val="139E63F6"/>
    <w:rsid w:val="13A079C1"/>
    <w:rsid w:val="13F17FD8"/>
    <w:rsid w:val="13F5A059"/>
    <w:rsid w:val="14063B36"/>
    <w:rsid w:val="14141F5F"/>
    <w:rsid w:val="14CF55BB"/>
    <w:rsid w:val="14FF689E"/>
    <w:rsid w:val="15613506"/>
    <w:rsid w:val="15893C08"/>
    <w:rsid w:val="15BB79D7"/>
    <w:rsid w:val="1628BDBD"/>
    <w:rsid w:val="16405F45"/>
    <w:rsid w:val="165CF83A"/>
    <w:rsid w:val="16956EC1"/>
    <w:rsid w:val="16CFAC2E"/>
    <w:rsid w:val="16F1EA66"/>
    <w:rsid w:val="17013654"/>
    <w:rsid w:val="170975F6"/>
    <w:rsid w:val="185D8CA6"/>
    <w:rsid w:val="1869CFAD"/>
    <w:rsid w:val="18A781BF"/>
    <w:rsid w:val="18AC401C"/>
    <w:rsid w:val="18CAFD74"/>
    <w:rsid w:val="18D1FCEE"/>
    <w:rsid w:val="193058D5"/>
    <w:rsid w:val="1947FE87"/>
    <w:rsid w:val="195B07E4"/>
    <w:rsid w:val="199EAD6D"/>
    <w:rsid w:val="19D41CFE"/>
    <w:rsid w:val="19F2B48B"/>
    <w:rsid w:val="1A125AC6"/>
    <w:rsid w:val="1A2290AD"/>
    <w:rsid w:val="1A62B25F"/>
    <w:rsid w:val="1A781E66"/>
    <w:rsid w:val="1A87B9EE"/>
    <w:rsid w:val="1A9CD9CA"/>
    <w:rsid w:val="1ABCF305"/>
    <w:rsid w:val="1B4B8DD4"/>
    <w:rsid w:val="1B70044F"/>
    <w:rsid w:val="1BB559CB"/>
    <w:rsid w:val="1BC9B9AB"/>
    <w:rsid w:val="1BE3095B"/>
    <w:rsid w:val="1C021BFB"/>
    <w:rsid w:val="1C0A7F4C"/>
    <w:rsid w:val="1C36C914"/>
    <w:rsid w:val="1C8D6BED"/>
    <w:rsid w:val="1CA4BDAF"/>
    <w:rsid w:val="1CC48CDE"/>
    <w:rsid w:val="1CF4D3E3"/>
    <w:rsid w:val="1D33D8AF"/>
    <w:rsid w:val="1D35308A"/>
    <w:rsid w:val="1D366105"/>
    <w:rsid w:val="1D4FC3E1"/>
    <w:rsid w:val="1D6C00CD"/>
    <w:rsid w:val="1DA22DF1"/>
    <w:rsid w:val="1DC8C252"/>
    <w:rsid w:val="1DD7752F"/>
    <w:rsid w:val="1DF1AF2A"/>
    <w:rsid w:val="1E29DC3F"/>
    <w:rsid w:val="1EAABFFB"/>
    <w:rsid w:val="1FE74273"/>
    <w:rsid w:val="201604EC"/>
    <w:rsid w:val="205934C9"/>
    <w:rsid w:val="20D7AB5E"/>
    <w:rsid w:val="20DAF55C"/>
    <w:rsid w:val="20FBB506"/>
    <w:rsid w:val="210BF345"/>
    <w:rsid w:val="211BBC37"/>
    <w:rsid w:val="217676E9"/>
    <w:rsid w:val="219AF2FA"/>
    <w:rsid w:val="22059088"/>
    <w:rsid w:val="221E3007"/>
    <w:rsid w:val="229280E3"/>
    <w:rsid w:val="2357D797"/>
    <w:rsid w:val="2367E1F0"/>
    <w:rsid w:val="2396C918"/>
    <w:rsid w:val="23A06E25"/>
    <w:rsid w:val="23D03E00"/>
    <w:rsid w:val="2446FACE"/>
    <w:rsid w:val="248AD553"/>
    <w:rsid w:val="24C76436"/>
    <w:rsid w:val="24F97350"/>
    <w:rsid w:val="2594581E"/>
    <w:rsid w:val="25A21387"/>
    <w:rsid w:val="26494C3C"/>
    <w:rsid w:val="268EDF9E"/>
    <w:rsid w:val="269B538E"/>
    <w:rsid w:val="26B16237"/>
    <w:rsid w:val="26CF3EC4"/>
    <w:rsid w:val="270AEDE5"/>
    <w:rsid w:val="27133C59"/>
    <w:rsid w:val="27297F14"/>
    <w:rsid w:val="272DB0F0"/>
    <w:rsid w:val="273776C7"/>
    <w:rsid w:val="27912649"/>
    <w:rsid w:val="27A6EDD5"/>
    <w:rsid w:val="2845708C"/>
    <w:rsid w:val="28517AB0"/>
    <w:rsid w:val="287DFEE9"/>
    <w:rsid w:val="2888A278"/>
    <w:rsid w:val="28A6D40A"/>
    <w:rsid w:val="28CB7095"/>
    <w:rsid w:val="290365F7"/>
    <w:rsid w:val="290D81D8"/>
    <w:rsid w:val="292C854F"/>
    <w:rsid w:val="2946A10D"/>
    <w:rsid w:val="297446F1"/>
    <w:rsid w:val="2976F4FA"/>
    <w:rsid w:val="29C962CA"/>
    <w:rsid w:val="29CB8BA9"/>
    <w:rsid w:val="29DAAA22"/>
    <w:rsid w:val="2A2B467A"/>
    <w:rsid w:val="2A3E7D78"/>
    <w:rsid w:val="2A5A77A6"/>
    <w:rsid w:val="2A8B52BF"/>
    <w:rsid w:val="2B34DC5B"/>
    <w:rsid w:val="2B4A4946"/>
    <w:rsid w:val="2B566970"/>
    <w:rsid w:val="2C6A8EC7"/>
    <w:rsid w:val="2C785DE4"/>
    <w:rsid w:val="2D2985B0"/>
    <w:rsid w:val="2D3CBAF2"/>
    <w:rsid w:val="2DB4A850"/>
    <w:rsid w:val="2DDEF43C"/>
    <w:rsid w:val="2E0E1164"/>
    <w:rsid w:val="2E482299"/>
    <w:rsid w:val="2EA7E03F"/>
    <w:rsid w:val="2EC9671A"/>
    <w:rsid w:val="2ED2F215"/>
    <w:rsid w:val="2EFCDE59"/>
    <w:rsid w:val="2EFCEB38"/>
    <w:rsid w:val="2F9C2C9E"/>
    <w:rsid w:val="2FC94688"/>
    <w:rsid w:val="30059F62"/>
    <w:rsid w:val="3038369D"/>
    <w:rsid w:val="306D17D6"/>
    <w:rsid w:val="30E47462"/>
    <w:rsid w:val="31552EEA"/>
    <w:rsid w:val="31744D01"/>
    <w:rsid w:val="3191F6AD"/>
    <w:rsid w:val="31A0976A"/>
    <w:rsid w:val="31CB24E3"/>
    <w:rsid w:val="32022F3B"/>
    <w:rsid w:val="32244144"/>
    <w:rsid w:val="32A28F25"/>
    <w:rsid w:val="3320BBA2"/>
    <w:rsid w:val="33B5A617"/>
    <w:rsid w:val="33D80C52"/>
    <w:rsid w:val="33DC9467"/>
    <w:rsid w:val="349521A3"/>
    <w:rsid w:val="34F8E2A3"/>
    <w:rsid w:val="352FD8F3"/>
    <w:rsid w:val="354D8F14"/>
    <w:rsid w:val="358E7C62"/>
    <w:rsid w:val="35DBDCA0"/>
    <w:rsid w:val="36930338"/>
    <w:rsid w:val="36E38287"/>
    <w:rsid w:val="36FA2CC0"/>
    <w:rsid w:val="37198165"/>
    <w:rsid w:val="37584916"/>
    <w:rsid w:val="37A53730"/>
    <w:rsid w:val="37BFA518"/>
    <w:rsid w:val="37F80FFE"/>
    <w:rsid w:val="38262BFA"/>
    <w:rsid w:val="38556594"/>
    <w:rsid w:val="38F17284"/>
    <w:rsid w:val="3956B6C1"/>
    <w:rsid w:val="3961A557"/>
    <w:rsid w:val="397552E9"/>
    <w:rsid w:val="39D2769F"/>
    <w:rsid w:val="39DE7459"/>
    <w:rsid w:val="39EDCEF0"/>
    <w:rsid w:val="3A753C11"/>
    <w:rsid w:val="3AAAE39E"/>
    <w:rsid w:val="3AB2B8B5"/>
    <w:rsid w:val="3AB349DE"/>
    <w:rsid w:val="3AE7B9C7"/>
    <w:rsid w:val="3B11B089"/>
    <w:rsid w:val="3B1940A7"/>
    <w:rsid w:val="3BFF1351"/>
    <w:rsid w:val="3C401D7D"/>
    <w:rsid w:val="3CA4821B"/>
    <w:rsid w:val="3CBEBBFE"/>
    <w:rsid w:val="3D164A87"/>
    <w:rsid w:val="3DB33DD7"/>
    <w:rsid w:val="3DD7C481"/>
    <w:rsid w:val="3DFDB511"/>
    <w:rsid w:val="3E350991"/>
    <w:rsid w:val="3E62E69E"/>
    <w:rsid w:val="3E6FA9FD"/>
    <w:rsid w:val="3F56AD4D"/>
    <w:rsid w:val="3F6ED2AF"/>
    <w:rsid w:val="3F9E6121"/>
    <w:rsid w:val="3FBF3759"/>
    <w:rsid w:val="3FCA9109"/>
    <w:rsid w:val="4001899F"/>
    <w:rsid w:val="402ABCCF"/>
    <w:rsid w:val="406F9450"/>
    <w:rsid w:val="407D5914"/>
    <w:rsid w:val="40E8A93D"/>
    <w:rsid w:val="418C5511"/>
    <w:rsid w:val="41BE0EA7"/>
    <w:rsid w:val="421957AA"/>
    <w:rsid w:val="42821CC6"/>
    <w:rsid w:val="4299F2C9"/>
    <w:rsid w:val="431E8636"/>
    <w:rsid w:val="4363C2BA"/>
    <w:rsid w:val="43B901AD"/>
    <w:rsid w:val="44102F7A"/>
    <w:rsid w:val="4415A457"/>
    <w:rsid w:val="44192797"/>
    <w:rsid w:val="44BC66BC"/>
    <w:rsid w:val="44D46055"/>
    <w:rsid w:val="44F4AD23"/>
    <w:rsid w:val="4511AE18"/>
    <w:rsid w:val="45488928"/>
    <w:rsid w:val="4577FA73"/>
    <w:rsid w:val="4588BAEF"/>
    <w:rsid w:val="45DBAC68"/>
    <w:rsid w:val="4606CD4A"/>
    <w:rsid w:val="463DB636"/>
    <w:rsid w:val="47026DA5"/>
    <w:rsid w:val="474B6402"/>
    <w:rsid w:val="475CAE98"/>
    <w:rsid w:val="47744124"/>
    <w:rsid w:val="4789C382"/>
    <w:rsid w:val="4793F494"/>
    <w:rsid w:val="47BC4879"/>
    <w:rsid w:val="47DA4B2C"/>
    <w:rsid w:val="488EA459"/>
    <w:rsid w:val="489CA74A"/>
    <w:rsid w:val="48AEB36C"/>
    <w:rsid w:val="48DD3E80"/>
    <w:rsid w:val="499253D7"/>
    <w:rsid w:val="49A10FF5"/>
    <w:rsid w:val="49B11121"/>
    <w:rsid w:val="49E5262F"/>
    <w:rsid w:val="4A7453B5"/>
    <w:rsid w:val="4B1B8DCC"/>
    <w:rsid w:val="4BD0239F"/>
    <w:rsid w:val="4BF30BE1"/>
    <w:rsid w:val="4C04C931"/>
    <w:rsid w:val="4C706E27"/>
    <w:rsid w:val="4CA1E389"/>
    <w:rsid w:val="4D541432"/>
    <w:rsid w:val="4D54F2F2"/>
    <w:rsid w:val="4D682724"/>
    <w:rsid w:val="4DB88076"/>
    <w:rsid w:val="4DCE7D7B"/>
    <w:rsid w:val="4DFF4E93"/>
    <w:rsid w:val="4E5DD84C"/>
    <w:rsid w:val="4F0E3FD8"/>
    <w:rsid w:val="4F2AB9D5"/>
    <w:rsid w:val="4F958BEC"/>
    <w:rsid w:val="5008F3A8"/>
    <w:rsid w:val="5011CFC1"/>
    <w:rsid w:val="50BD4F23"/>
    <w:rsid w:val="50EC190C"/>
    <w:rsid w:val="51787C0A"/>
    <w:rsid w:val="519E884B"/>
    <w:rsid w:val="51BB7497"/>
    <w:rsid w:val="51BC71F0"/>
    <w:rsid w:val="51F2CB99"/>
    <w:rsid w:val="51F41159"/>
    <w:rsid w:val="52165753"/>
    <w:rsid w:val="522CBFD6"/>
    <w:rsid w:val="526CDFE0"/>
    <w:rsid w:val="52982BEC"/>
    <w:rsid w:val="52BF3D87"/>
    <w:rsid w:val="52DAC9ED"/>
    <w:rsid w:val="52DEA4E3"/>
    <w:rsid w:val="52F5E0F7"/>
    <w:rsid w:val="5361DF76"/>
    <w:rsid w:val="53CA08EA"/>
    <w:rsid w:val="5406A750"/>
    <w:rsid w:val="5450BD92"/>
    <w:rsid w:val="54A8ABD3"/>
    <w:rsid w:val="54CFE611"/>
    <w:rsid w:val="54EC8D72"/>
    <w:rsid w:val="556A7300"/>
    <w:rsid w:val="55C9D9B3"/>
    <w:rsid w:val="55D57652"/>
    <w:rsid w:val="560A2C7A"/>
    <w:rsid w:val="56107BB8"/>
    <w:rsid w:val="562B2BD1"/>
    <w:rsid w:val="56301A3A"/>
    <w:rsid w:val="564D26DF"/>
    <w:rsid w:val="567E6D55"/>
    <w:rsid w:val="56CE779F"/>
    <w:rsid w:val="57013FF7"/>
    <w:rsid w:val="5712AA29"/>
    <w:rsid w:val="57525CB2"/>
    <w:rsid w:val="578B751C"/>
    <w:rsid w:val="5824071D"/>
    <w:rsid w:val="5829041A"/>
    <w:rsid w:val="598857A5"/>
    <w:rsid w:val="59D42023"/>
    <w:rsid w:val="5A08F9A3"/>
    <w:rsid w:val="5A3387D3"/>
    <w:rsid w:val="5A423909"/>
    <w:rsid w:val="5A904D08"/>
    <w:rsid w:val="5ADF6EA3"/>
    <w:rsid w:val="5AE8E6CB"/>
    <w:rsid w:val="5BBD15E4"/>
    <w:rsid w:val="5C27F559"/>
    <w:rsid w:val="5C8A61B7"/>
    <w:rsid w:val="5CBBA6E4"/>
    <w:rsid w:val="5CCBE420"/>
    <w:rsid w:val="5CDD4DE3"/>
    <w:rsid w:val="5D09058E"/>
    <w:rsid w:val="5D0D41F4"/>
    <w:rsid w:val="5D4A9AFD"/>
    <w:rsid w:val="5D7A8808"/>
    <w:rsid w:val="5D86C48A"/>
    <w:rsid w:val="5D9A3536"/>
    <w:rsid w:val="5D9C0D4D"/>
    <w:rsid w:val="5E63AE8A"/>
    <w:rsid w:val="5E6527B2"/>
    <w:rsid w:val="5E809957"/>
    <w:rsid w:val="5E8586B9"/>
    <w:rsid w:val="5E9EF58F"/>
    <w:rsid w:val="5EB883E8"/>
    <w:rsid w:val="5EE269FC"/>
    <w:rsid w:val="5F0D9844"/>
    <w:rsid w:val="5F213727"/>
    <w:rsid w:val="5FB05D77"/>
    <w:rsid w:val="5FB8681C"/>
    <w:rsid w:val="5FF4F291"/>
    <w:rsid w:val="60242235"/>
    <w:rsid w:val="6025D6FF"/>
    <w:rsid w:val="60714BC4"/>
    <w:rsid w:val="60B0C3E2"/>
    <w:rsid w:val="60C336F0"/>
    <w:rsid w:val="615AE26C"/>
    <w:rsid w:val="6199F313"/>
    <w:rsid w:val="621CE2AB"/>
    <w:rsid w:val="62D30C84"/>
    <w:rsid w:val="62DA9C27"/>
    <w:rsid w:val="63335FBA"/>
    <w:rsid w:val="638D8C27"/>
    <w:rsid w:val="63F16109"/>
    <w:rsid w:val="64F88D08"/>
    <w:rsid w:val="65035CE4"/>
    <w:rsid w:val="65123DFA"/>
    <w:rsid w:val="656FA454"/>
    <w:rsid w:val="65CA5EB2"/>
    <w:rsid w:val="65DC7B9E"/>
    <w:rsid w:val="65EAAC0E"/>
    <w:rsid w:val="66003FE2"/>
    <w:rsid w:val="668F15DE"/>
    <w:rsid w:val="66A33EB8"/>
    <w:rsid w:val="66A47542"/>
    <w:rsid w:val="66AD167C"/>
    <w:rsid w:val="66CF1D10"/>
    <w:rsid w:val="66EA51A5"/>
    <w:rsid w:val="66EE1E59"/>
    <w:rsid w:val="66FB7C85"/>
    <w:rsid w:val="672D6D7B"/>
    <w:rsid w:val="675A00F0"/>
    <w:rsid w:val="67BE55E6"/>
    <w:rsid w:val="68209315"/>
    <w:rsid w:val="6845675B"/>
    <w:rsid w:val="6850CF17"/>
    <w:rsid w:val="6867C21C"/>
    <w:rsid w:val="69009450"/>
    <w:rsid w:val="6920E356"/>
    <w:rsid w:val="695F9609"/>
    <w:rsid w:val="69D55BE9"/>
    <w:rsid w:val="69FD5532"/>
    <w:rsid w:val="6A0E045B"/>
    <w:rsid w:val="6A157AA3"/>
    <w:rsid w:val="6A20A9D8"/>
    <w:rsid w:val="6A802C7E"/>
    <w:rsid w:val="6AFF5939"/>
    <w:rsid w:val="6BCE5668"/>
    <w:rsid w:val="6C14EB05"/>
    <w:rsid w:val="6C37EEFE"/>
    <w:rsid w:val="6CA824AB"/>
    <w:rsid w:val="6CB399FD"/>
    <w:rsid w:val="6D37C3DD"/>
    <w:rsid w:val="6E2278AE"/>
    <w:rsid w:val="6E2BFCAB"/>
    <w:rsid w:val="6E500C6C"/>
    <w:rsid w:val="6EB2F39F"/>
    <w:rsid w:val="6EC2BF21"/>
    <w:rsid w:val="6EC9D12F"/>
    <w:rsid w:val="6F27FFFC"/>
    <w:rsid w:val="6F3B1991"/>
    <w:rsid w:val="6F414F00"/>
    <w:rsid w:val="6F83B216"/>
    <w:rsid w:val="6F910192"/>
    <w:rsid w:val="6FA4F0BC"/>
    <w:rsid w:val="6FD2D64A"/>
    <w:rsid w:val="70232638"/>
    <w:rsid w:val="7091D6DC"/>
    <w:rsid w:val="7092EC78"/>
    <w:rsid w:val="7095D1C9"/>
    <w:rsid w:val="716E65BC"/>
    <w:rsid w:val="71BB9F0A"/>
    <w:rsid w:val="71DC46C8"/>
    <w:rsid w:val="71E85F24"/>
    <w:rsid w:val="71F46F45"/>
    <w:rsid w:val="72040CBC"/>
    <w:rsid w:val="723D5DCF"/>
    <w:rsid w:val="725AD526"/>
    <w:rsid w:val="728EC54E"/>
    <w:rsid w:val="72E393B1"/>
    <w:rsid w:val="731EA190"/>
    <w:rsid w:val="73377D5C"/>
    <w:rsid w:val="7346C81B"/>
    <w:rsid w:val="73BA5902"/>
    <w:rsid w:val="73CB9AAC"/>
    <w:rsid w:val="73D879A5"/>
    <w:rsid w:val="73FB33E3"/>
    <w:rsid w:val="7422AA17"/>
    <w:rsid w:val="744388CE"/>
    <w:rsid w:val="744A7EB6"/>
    <w:rsid w:val="7499278E"/>
    <w:rsid w:val="74B4BB42"/>
    <w:rsid w:val="74D45899"/>
    <w:rsid w:val="74D51A74"/>
    <w:rsid w:val="751090EC"/>
    <w:rsid w:val="75123B2C"/>
    <w:rsid w:val="75332CFA"/>
    <w:rsid w:val="75523358"/>
    <w:rsid w:val="7567C2E1"/>
    <w:rsid w:val="7598FB5E"/>
    <w:rsid w:val="75C85864"/>
    <w:rsid w:val="7675645B"/>
    <w:rsid w:val="773096AD"/>
    <w:rsid w:val="775C251F"/>
    <w:rsid w:val="7761CE04"/>
    <w:rsid w:val="7765DE57"/>
    <w:rsid w:val="7792C8D1"/>
    <w:rsid w:val="7832EBE5"/>
    <w:rsid w:val="78BEFF1B"/>
    <w:rsid w:val="78CDB232"/>
    <w:rsid w:val="78D6B20F"/>
    <w:rsid w:val="78DFA6DD"/>
    <w:rsid w:val="78FF36B6"/>
    <w:rsid w:val="793985A5"/>
    <w:rsid w:val="796E5652"/>
    <w:rsid w:val="798419F1"/>
    <w:rsid w:val="79C07E86"/>
    <w:rsid w:val="79E2D9E6"/>
    <w:rsid w:val="7A4912AB"/>
    <w:rsid w:val="7A5377E3"/>
    <w:rsid w:val="7A6ED40C"/>
    <w:rsid w:val="7ADF6587"/>
    <w:rsid w:val="7AFD7403"/>
    <w:rsid w:val="7B4EDC9F"/>
    <w:rsid w:val="7B5FED95"/>
    <w:rsid w:val="7C118F11"/>
    <w:rsid w:val="7C1D1CBF"/>
    <w:rsid w:val="7C7ED78A"/>
    <w:rsid w:val="7C9C68F5"/>
    <w:rsid w:val="7CA79BD9"/>
    <w:rsid w:val="7CCDC9D5"/>
    <w:rsid w:val="7CD78DA9"/>
    <w:rsid w:val="7CDAD1F8"/>
    <w:rsid w:val="7D2FA573"/>
    <w:rsid w:val="7D334669"/>
    <w:rsid w:val="7D35A5AC"/>
    <w:rsid w:val="7D662C80"/>
    <w:rsid w:val="7D87A934"/>
    <w:rsid w:val="7DB479C0"/>
    <w:rsid w:val="7E16EEFF"/>
    <w:rsid w:val="7E1BA41E"/>
    <w:rsid w:val="7F4B8318"/>
    <w:rsid w:val="7F650249"/>
    <w:rsid w:val="7FA55384"/>
    <w:rsid w:val="7FC45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A5486"/>
  <w15:chartTrackingRefBased/>
  <w15:docId w15:val="{3106390A-953B-49C1-B6F6-55C8E103F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286A"/>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unhideWhenUsed/>
    <w:qFormat/>
    <w:rsid w:val="000C7BA4"/>
    <w:pPr>
      <w:keepNext/>
      <w:keepLines/>
      <w:spacing w:before="40" w:after="0"/>
      <w:outlineLvl w:val="1"/>
    </w:pPr>
    <w:rPr>
      <w:rFonts w:asciiTheme="majorHAnsi" w:eastAsiaTheme="majorEastAsia" w:hAnsiTheme="majorHAnsi" w:cstheme="majorBidi"/>
      <w:color w:val="0F476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1DF1AF2A"/>
    <w:pPr>
      <w:ind w:left="720"/>
      <w:contextualSpacing/>
    </w:pPr>
  </w:style>
  <w:style w:type="character" w:styleId="Hyperlink">
    <w:name w:val="Hyperlink"/>
    <w:basedOn w:val="DefaultParagraphFont"/>
    <w:uiPriority w:val="99"/>
    <w:unhideWhenUsed/>
    <w:rsid w:val="1DF1AF2A"/>
    <w:rPr>
      <w:color w:val="467886"/>
      <w:u w:val="single"/>
    </w:rPr>
  </w:style>
  <w:style w:type="paragraph" w:styleId="Revision">
    <w:name w:val="Revision"/>
    <w:hidden/>
    <w:uiPriority w:val="99"/>
    <w:semiHidden/>
    <w:rsid w:val="00887E62"/>
    <w:pPr>
      <w:spacing w:after="0" w:line="240" w:lineRule="auto"/>
    </w:pPr>
  </w:style>
  <w:style w:type="character" w:styleId="CommentReference">
    <w:name w:val="annotation reference"/>
    <w:basedOn w:val="DefaultParagraphFont"/>
    <w:uiPriority w:val="99"/>
    <w:semiHidden/>
    <w:unhideWhenUsed/>
    <w:rsid w:val="00887E62"/>
    <w:rPr>
      <w:sz w:val="16"/>
      <w:szCs w:val="16"/>
    </w:rPr>
  </w:style>
  <w:style w:type="paragraph" w:styleId="CommentText">
    <w:name w:val="annotation text"/>
    <w:basedOn w:val="Normal"/>
    <w:link w:val="CommentTextChar"/>
    <w:uiPriority w:val="99"/>
    <w:semiHidden/>
    <w:unhideWhenUsed/>
    <w:rsid w:val="00887E62"/>
    <w:pPr>
      <w:spacing w:line="240" w:lineRule="auto"/>
    </w:pPr>
    <w:rPr>
      <w:sz w:val="20"/>
      <w:szCs w:val="20"/>
    </w:rPr>
  </w:style>
  <w:style w:type="character" w:customStyle="1" w:styleId="CommentTextChar">
    <w:name w:val="Comment Text Char"/>
    <w:basedOn w:val="DefaultParagraphFont"/>
    <w:link w:val="CommentText"/>
    <w:uiPriority w:val="99"/>
    <w:semiHidden/>
    <w:rsid w:val="00887E62"/>
    <w:rPr>
      <w:sz w:val="20"/>
      <w:szCs w:val="20"/>
    </w:rPr>
  </w:style>
  <w:style w:type="paragraph" w:styleId="CommentSubject">
    <w:name w:val="annotation subject"/>
    <w:basedOn w:val="CommentText"/>
    <w:next w:val="CommentText"/>
    <w:link w:val="CommentSubjectChar"/>
    <w:uiPriority w:val="99"/>
    <w:semiHidden/>
    <w:unhideWhenUsed/>
    <w:rsid w:val="00887E62"/>
    <w:rPr>
      <w:b/>
      <w:bCs/>
    </w:rPr>
  </w:style>
  <w:style w:type="character" w:customStyle="1" w:styleId="CommentSubjectChar">
    <w:name w:val="Comment Subject Char"/>
    <w:basedOn w:val="CommentTextChar"/>
    <w:link w:val="CommentSubject"/>
    <w:uiPriority w:val="99"/>
    <w:semiHidden/>
    <w:rsid w:val="00887E62"/>
    <w:rPr>
      <w:b/>
      <w:bCs/>
      <w:sz w:val="20"/>
      <w:szCs w:val="20"/>
    </w:rPr>
  </w:style>
  <w:style w:type="paragraph" w:styleId="Header">
    <w:name w:val="header"/>
    <w:basedOn w:val="Normal"/>
    <w:link w:val="HeaderChar"/>
    <w:uiPriority w:val="99"/>
    <w:unhideWhenUsed/>
    <w:rsid w:val="001803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0326"/>
  </w:style>
  <w:style w:type="paragraph" w:styleId="Footer">
    <w:name w:val="footer"/>
    <w:basedOn w:val="Normal"/>
    <w:link w:val="FooterChar"/>
    <w:uiPriority w:val="99"/>
    <w:unhideWhenUsed/>
    <w:rsid w:val="001803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0326"/>
  </w:style>
  <w:style w:type="character" w:customStyle="1" w:styleId="Heading1Char">
    <w:name w:val="Heading 1 Char"/>
    <w:basedOn w:val="DefaultParagraphFont"/>
    <w:link w:val="Heading1"/>
    <w:uiPriority w:val="9"/>
    <w:rsid w:val="0084286A"/>
    <w:rPr>
      <w:rFonts w:asciiTheme="majorHAnsi" w:eastAsiaTheme="majorEastAsia" w:hAnsiTheme="majorHAnsi" w:cstheme="majorBidi"/>
      <w:color w:val="0F4761" w:themeColor="accent1" w:themeShade="BF"/>
      <w:sz w:val="32"/>
      <w:szCs w:val="32"/>
    </w:rPr>
  </w:style>
  <w:style w:type="paragraph" w:styleId="TOCHeading">
    <w:name w:val="TOC Heading"/>
    <w:basedOn w:val="Heading1"/>
    <w:next w:val="Normal"/>
    <w:uiPriority w:val="39"/>
    <w:unhideWhenUsed/>
    <w:qFormat/>
    <w:rsid w:val="0084286A"/>
    <w:pPr>
      <w:spacing w:before="480" w:line="276" w:lineRule="auto"/>
      <w:outlineLvl w:val="9"/>
    </w:pPr>
    <w:rPr>
      <w:b/>
      <w:bCs/>
      <w:sz w:val="28"/>
      <w:szCs w:val="28"/>
      <w:lang w:eastAsia="en-US"/>
    </w:rPr>
  </w:style>
  <w:style w:type="paragraph" w:styleId="TOC1">
    <w:name w:val="toc 1"/>
    <w:basedOn w:val="Normal"/>
    <w:next w:val="Normal"/>
    <w:autoRedefine/>
    <w:uiPriority w:val="39"/>
    <w:unhideWhenUsed/>
    <w:rsid w:val="000C7BA4"/>
    <w:pPr>
      <w:tabs>
        <w:tab w:val="right" w:leader="dot" w:pos="9350"/>
      </w:tabs>
      <w:spacing w:before="120" w:after="0"/>
    </w:pPr>
    <w:rPr>
      <w:rFonts w:ascii="Times New Roman" w:eastAsia="Times New Roman" w:hAnsi="Times New Roman" w:cs="Times New Roman"/>
      <w:b/>
      <w:bCs/>
      <w:noProof/>
    </w:rPr>
  </w:style>
  <w:style w:type="paragraph" w:styleId="TOC2">
    <w:name w:val="toc 2"/>
    <w:basedOn w:val="Normal"/>
    <w:next w:val="Normal"/>
    <w:autoRedefine/>
    <w:uiPriority w:val="39"/>
    <w:unhideWhenUsed/>
    <w:rsid w:val="00831787"/>
    <w:pPr>
      <w:tabs>
        <w:tab w:val="right" w:leader="dot" w:pos="9350"/>
      </w:tabs>
      <w:spacing w:before="120" w:after="0"/>
      <w:ind w:left="240"/>
    </w:pPr>
    <w:rPr>
      <w:rFonts w:ascii="Times New Roman" w:eastAsia="Times New Roman" w:hAnsi="Times New Roman" w:cs="Times New Roman"/>
      <w:i/>
      <w:iCs/>
      <w:noProof/>
      <w:sz w:val="22"/>
      <w:szCs w:val="22"/>
    </w:rPr>
  </w:style>
  <w:style w:type="paragraph" w:styleId="TOC3">
    <w:name w:val="toc 3"/>
    <w:basedOn w:val="Normal"/>
    <w:next w:val="Normal"/>
    <w:autoRedefine/>
    <w:uiPriority w:val="39"/>
    <w:semiHidden/>
    <w:unhideWhenUsed/>
    <w:rsid w:val="0084286A"/>
    <w:pPr>
      <w:spacing w:after="0"/>
      <w:ind w:left="480"/>
    </w:pPr>
    <w:rPr>
      <w:sz w:val="20"/>
      <w:szCs w:val="20"/>
    </w:rPr>
  </w:style>
  <w:style w:type="paragraph" w:styleId="TOC4">
    <w:name w:val="toc 4"/>
    <w:basedOn w:val="Normal"/>
    <w:next w:val="Normal"/>
    <w:autoRedefine/>
    <w:uiPriority w:val="39"/>
    <w:semiHidden/>
    <w:unhideWhenUsed/>
    <w:rsid w:val="0084286A"/>
    <w:pPr>
      <w:spacing w:after="0"/>
      <w:ind w:left="720"/>
    </w:pPr>
    <w:rPr>
      <w:sz w:val="20"/>
      <w:szCs w:val="20"/>
    </w:rPr>
  </w:style>
  <w:style w:type="paragraph" w:styleId="TOC5">
    <w:name w:val="toc 5"/>
    <w:basedOn w:val="Normal"/>
    <w:next w:val="Normal"/>
    <w:autoRedefine/>
    <w:uiPriority w:val="39"/>
    <w:semiHidden/>
    <w:unhideWhenUsed/>
    <w:rsid w:val="0084286A"/>
    <w:pPr>
      <w:spacing w:after="0"/>
      <w:ind w:left="960"/>
    </w:pPr>
    <w:rPr>
      <w:sz w:val="20"/>
      <w:szCs w:val="20"/>
    </w:rPr>
  </w:style>
  <w:style w:type="paragraph" w:styleId="TOC6">
    <w:name w:val="toc 6"/>
    <w:basedOn w:val="Normal"/>
    <w:next w:val="Normal"/>
    <w:autoRedefine/>
    <w:uiPriority w:val="39"/>
    <w:semiHidden/>
    <w:unhideWhenUsed/>
    <w:rsid w:val="0084286A"/>
    <w:pPr>
      <w:spacing w:after="0"/>
      <w:ind w:left="1200"/>
    </w:pPr>
    <w:rPr>
      <w:sz w:val="20"/>
      <w:szCs w:val="20"/>
    </w:rPr>
  </w:style>
  <w:style w:type="paragraph" w:styleId="TOC7">
    <w:name w:val="toc 7"/>
    <w:basedOn w:val="Normal"/>
    <w:next w:val="Normal"/>
    <w:autoRedefine/>
    <w:uiPriority w:val="39"/>
    <w:semiHidden/>
    <w:unhideWhenUsed/>
    <w:rsid w:val="0084286A"/>
    <w:pPr>
      <w:spacing w:after="0"/>
      <w:ind w:left="1440"/>
    </w:pPr>
    <w:rPr>
      <w:sz w:val="20"/>
      <w:szCs w:val="20"/>
    </w:rPr>
  </w:style>
  <w:style w:type="paragraph" w:styleId="TOC8">
    <w:name w:val="toc 8"/>
    <w:basedOn w:val="Normal"/>
    <w:next w:val="Normal"/>
    <w:autoRedefine/>
    <w:uiPriority w:val="39"/>
    <w:semiHidden/>
    <w:unhideWhenUsed/>
    <w:rsid w:val="0084286A"/>
    <w:pPr>
      <w:spacing w:after="0"/>
      <w:ind w:left="1680"/>
    </w:pPr>
    <w:rPr>
      <w:sz w:val="20"/>
      <w:szCs w:val="20"/>
    </w:rPr>
  </w:style>
  <w:style w:type="paragraph" w:styleId="TOC9">
    <w:name w:val="toc 9"/>
    <w:basedOn w:val="Normal"/>
    <w:next w:val="Normal"/>
    <w:autoRedefine/>
    <w:uiPriority w:val="39"/>
    <w:semiHidden/>
    <w:unhideWhenUsed/>
    <w:rsid w:val="0084286A"/>
    <w:pPr>
      <w:spacing w:after="0"/>
      <w:ind w:left="1920"/>
    </w:pPr>
    <w:rPr>
      <w:sz w:val="20"/>
      <w:szCs w:val="20"/>
    </w:rPr>
  </w:style>
  <w:style w:type="character" w:customStyle="1" w:styleId="Heading2Char">
    <w:name w:val="Heading 2 Char"/>
    <w:basedOn w:val="DefaultParagraphFont"/>
    <w:link w:val="Heading2"/>
    <w:uiPriority w:val="9"/>
    <w:rsid w:val="000C7BA4"/>
    <w:rPr>
      <w:rFonts w:asciiTheme="majorHAnsi" w:eastAsiaTheme="majorEastAsia" w:hAnsiTheme="majorHAnsi" w:cstheme="majorBidi"/>
      <w:color w:val="0F4761" w:themeColor="accent1" w:themeShade="BF"/>
      <w:sz w:val="26"/>
      <w:szCs w:val="26"/>
    </w:rPr>
  </w:style>
  <w:style w:type="character" w:styleId="UnresolvedMention">
    <w:name w:val="Unresolved Mention"/>
    <w:basedOn w:val="DefaultParagraphFont"/>
    <w:uiPriority w:val="99"/>
    <w:semiHidden/>
    <w:unhideWhenUsed/>
    <w:rsid w:val="00113182"/>
    <w:rPr>
      <w:color w:val="605E5C"/>
      <w:shd w:val="clear" w:color="auto" w:fill="E1DFDD"/>
    </w:rPr>
  </w:style>
  <w:style w:type="character" w:styleId="PageNumber">
    <w:name w:val="page number"/>
    <w:basedOn w:val="DefaultParagraphFont"/>
    <w:uiPriority w:val="99"/>
    <w:semiHidden/>
    <w:unhideWhenUsed/>
    <w:rsid w:val="00D871BA"/>
  </w:style>
  <w:style w:type="character" w:customStyle="1" w:styleId="anchor-text">
    <w:name w:val="anchor-text"/>
    <w:basedOn w:val="DefaultParagraphFont"/>
    <w:rsid w:val="005D11F7"/>
  </w:style>
  <w:style w:type="character" w:styleId="FollowedHyperlink">
    <w:name w:val="FollowedHyperlink"/>
    <w:basedOn w:val="DefaultParagraphFont"/>
    <w:uiPriority w:val="99"/>
    <w:semiHidden/>
    <w:unhideWhenUsed/>
    <w:rsid w:val="005D11F7"/>
    <w:rPr>
      <w:color w:val="96607D" w:themeColor="followedHyperlink"/>
      <w:u w:val="single"/>
    </w:rPr>
  </w:style>
  <w:style w:type="character" w:customStyle="1" w:styleId="identifier">
    <w:name w:val="identifier"/>
    <w:basedOn w:val="DefaultParagraphFont"/>
    <w:rsid w:val="00A04464"/>
  </w:style>
  <w:style w:type="character" w:customStyle="1" w:styleId="id-label">
    <w:name w:val="id-label"/>
    <w:basedOn w:val="DefaultParagraphFont"/>
    <w:rsid w:val="00A044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5664/jcsm.10716" TargetMode="External"/><Relationship Id="rId18" Type="http://schemas.openxmlformats.org/officeDocument/2006/relationships/hyperlink" Target="https://www.naeyc.org/our-work/families/encouraging-healthy-sleep-habits" TargetMode="External"/><Relationship Id="rId26" Type="http://schemas.openxmlformats.org/officeDocument/2006/relationships/hyperlink" Target="https://doi.org/10.1016/j.sleh.2017.09.008" TargetMode="External"/><Relationship Id="rId39" Type="http://schemas.openxmlformats.org/officeDocument/2006/relationships/hyperlink" Target="https://www.sleephealthjournal.org/article/S2352-7218(18)30248-1/fulltext" TargetMode="External"/><Relationship Id="rId21" Type="http://schemas.openxmlformats.org/officeDocument/2006/relationships/hyperlink" Target="https://doi.org/10.1093/sleep/zsy154" TargetMode="External"/><Relationship Id="rId34" Type="http://schemas.openxmlformats.org/officeDocument/2006/relationships/hyperlink" Target="https://doi.org/10.18865/ed.26.4.521" TargetMode="External"/><Relationship Id="rId42"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doi.org/10.1016/j.sleep.2024.03.004" TargetMode="External"/><Relationship Id="rId29" Type="http://schemas.openxmlformats.org/officeDocument/2006/relationships/hyperlink" Target="https://www.nhlbi.nih.gov/health/sleep-deprivatio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y.clevelandclinic.org/health/body/12148-sleep-basics" TargetMode="External"/><Relationship Id="rId24" Type="http://schemas.openxmlformats.org/officeDocument/2006/relationships/hyperlink" Target="https://doi.org/10.1007/s10964-024-02086-4" TargetMode="External"/><Relationship Id="rId32" Type="http://schemas.openxmlformats.org/officeDocument/2006/relationships/hyperlink" Target="https://www.medicalnewstoday.com/articles/do-black-americans-get-less-sleep-than-white-americans" TargetMode="External"/><Relationship Id="rId37" Type="http://schemas.openxmlformats.org/officeDocument/2006/relationships/hyperlink" Target="https://doi.org/10.1037/hea0001408" TargetMode="External"/><Relationship Id="rId40" Type="http://schemas.openxmlformats.org/officeDocument/2006/relationships/header" Target="header1.xml"/><Relationship Id="rId45" Type="http://schemas.microsoft.com/office/2020/10/relationships/intelligence" Target="intelligence2.xml"/><Relationship Id="rId5" Type="http://schemas.openxmlformats.org/officeDocument/2006/relationships/webSettings" Target="webSettings.xml"/><Relationship Id="rId15" Type="http://schemas.openxmlformats.org/officeDocument/2006/relationships/hyperlink" Target="https://doi.org/10.1016/j.sleh.2025.04.002." TargetMode="External"/><Relationship Id="rId23" Type="http://schemas.openxmlformats.org/officeDocument/2006/relationships/hyperlink" Target="https://doi.org/10.1016/j.sleep.2025.106565." TargetMode="External"/><Relationship Id="rId28" Type="http://schemas.openxmlformats.org/officeDocument/2006/relationships/hyperlink" Target="https://www.sleephealthjournal.org/article/S2352-7218(18)30041-X/fulltext" TargetMode="External"/><Relationship Id="rId36" Type="http://schemas.openxmlformats.org/officeDocument/2006/relationships/hyperlink" Target="https://doi.org/10.1016/j.socscimed.2016.02.012" TargetMode="External"/><Relationship Id="rId10" Type="http://schemas.openxmlformats.org/officeDocument/2006/relationships/hyperlink" Target="https://www.sleephealthjournal.org/article/S2352-7218(19)30106-8/fulltext" TargetMode="External"/><Relationship Id="rId19" Type="http://schemas.openxmlformats.org/officeDocument/2006/relationships/hyperlink" Target="https://doi.org/10.1080/13557858.2024.2379116" TargetMode="External"/><Relationship Id="rId31" Type="http://schemas.openxmlformats.org/officeDocument/2006/relationships/hyperlink" Target="https://doi.org/10.1016/j.sleep.2019.03.019."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pmc.ncbi.nlm.nih.gov/articles/PMC7525655/" TargetMode="External"/><Relationship Id="rId14" Type="http://schemas.openxmlformats.org/officeDocument/2006/relationships/hyperlink" Target="https://doi.org/10.1016/j.sleep.2020.06.022" TargetMode="External"/><Relationship Id="rId22" Type="http://schemas.openxmlformats.org/officeDocument/2006/relationships/hyperlink" Target="https://doi.org/10.1093/sleep/zsab162" TargetMode="External"/><Relationship Id="rId27" Type="http://schemas.openxmlformats.org/officeDocument/2006/relationships/hyperlink" Target="https://doi.org/10.1016/j.socscimed.2022.115623" TargetMode="External"/><Relationship Id="rId30" Type="http://schemas.openxmlformats.org/officeDocument/2006/relationships/hyperlink" Target="https://news.yale.edu/2022/04/07/yale-study-finds-persistent-racial-and-ethnic-disparities-sleep-duration" TargetMode="External"/><Relationship Id="rId35" Type="http://schemas.openxmlformats.org/officeDocument/2006/relationships/hyperlink" Target="https://doi.org/10.1016/j.sleh.2025.03.009" TargetMode="External"/><Relationship Id="rId43" Type="http://schemas.openxmlformats.org/officeDocument/2006/relationships/fontTable" Target="fontTable.xml"/><Relationship Id="rId8" Type="http://schemas.openxmlformats.org/officeDocument/2006/relationships/hyperlink" Target="https://www.cdc.gov/nchs/products/databriefs/db436.htm" TargetMode="External"/><Relationship Id="rId3" Type="http://schemas.openxmlformats.org/officeDocument/2006/relationships/styles" Target="styles.xml"/><Relationship Id="rId12" Type="http://schemas.openxmlformats.org/officeDocument/2006/relationships/hyperlink" Target="https://my.clevelandclinic.org/health/diseases/23970-sleep-deprivation" TargetMode="External"/><Relationship Id="rId17" Type="http://schemas.openxmlformats.org/officeDocument/2006/relationships/hyperlink" Target="https://doi.org/10.1016/j.sleh.2018.07.010" TargetMode="External"/><Relationship Id="rId25" Type="http://schemas.openxmlformats.org/officeDocument/2006/relationships/hyperlink" Target="https://doi.org/10.1093/abm/kaac015." TargetMode="External"/><Relationship Id="rId33" Type="http://schemas.openxmlformats.org/officeDocument/2006/relationships/hyperlink" Target="https://www.sleepfoundation.org/how-sleep-works/whats-connection-between-race-and-sleep-disorders" TargetMode="External"/><Relationship Id="rId38" Type="http://schemas.openxmlformats.org/officeDocument/2006/relationships/hyperlink" Target="https://www.healthline.com/health/sleep-deprivation/effects-on-body" TargetMode="External"/><Relationship Id="rId20" Type="http://schemas.openxmlformats.org/officeDocument/2006/relationships/hyperlink" Target="https://doi.org/10.5665/sleep.6106"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8DDC4F-771F-0F48-AB2E-CB123368C1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19</Pages>
  <Words>5113</Words>
  <Characters>30136</Characters>
  <Application>Microsoft Office Word</Application>
  <DocSecurity>0</DocSecurity>
  <Lines>478</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Alexandria Campagne</dc:creator>
  <cp:keywords/>
  <dc:description/>
  <cp:lastModifiedBy>Alexandria Campagne</cp:lastModifiedBy>
  <cp:revision>3</cp:revision>
  <dcterms:created xsi:type="dcterms:W3CDTF">2025-11-20T00:15:00Z</dcterms:created>
  <dcterms:modified xsi:type="dcterms:W3CDTF">2026-02-23T19:38:00Z</dcterms:modified>
</cp:coreProperties>
</file>